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ED30" w14:textId="5DF6FA31" w:rsidR="00720533" w:rsidRPr="002F376E" w:rsidRDefault="00720533" w:rsidP="00F8649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B17C6A">
        <w:rPr>
          <w:rFonts w:ascii="Times New Roman" w:hAnsi="Times New Roman" w:cs="Times New Roman"/>
          <w:color w:val="auto"/>
        </w:rPr>
        <w:t>ПРОТОКОЛ №</w:t>
      </w:r>
      <w:r w:rsidR="00B17C6A">
        <w:rPr>
          <w:rFonts w:ascii="Times New Roman" w:hAnsi="Times New Roman" w:cs="Times New Roman"/>
          <w:color w:val="auto"/>
        </w:rPr>
        <w:t> </w:t>
      </w:r>
      <w:r w:rsidR="008C4DD3">
        <w:rPr>
          <w:rFonts w:ascii="Times New Roman" w:hAnsi="Times New Roman" w:cs="Times New Roman"/>
          <w:color w:val="auto"/>
        </w:rPr>
        <w:t>9</w:t>
      </w:r>
      <w:bookmarkStart w:id="0" w:name="_GoBack"/>
      <w:bookmarkEnd w:id="0"/>
    </w:p>
    <w:p w14:paraId="4F8E034F" w14:textId="1D338A88" w:rsidR="005D3CF7" w:rsidRDefault="00720533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C6A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при министерстве образования Новосибирской области</w:t>
      </w:r>
    </w:p>
    <w:p w14:paraId="1621C25F" w14:textId="77777777" w:rsidR="00F13191" w:rsidRPr="00F13191" w:rsidRDefault="00F13191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1"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282A73BB" w14:textId="77777777" w:rsidR="00C62184" w:rsidRDefault="00C62184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14:paraId="7FA68FC4" w14:textId="77777777" w:rsidR="00F13191" w:rsidRPr="00A9385F" w:rsidRDefault="00F13191" w:rsidP="00D97E27">
      <w:pPr>
        <w:spacing w:line="26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E6534E" w14:textId="6E288BCC" w:rsidR="005A4E53" w:rsidRPr="00F13191" w:rsidRDefault="005A4E53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F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6F">
        <w:rPr>
          <w:rFonts w:ascii="Times New Roman" w:hAnsi="Times New Roman" w:cs="Times New Roman"/>
          <w:sz w:val="28"/>
          <w:szCs w:val="28"/>
        </w:rPr>
        <w:t>2</w:t>
      </w:r>
      <w:r w:rsidR="00AE3726">
        <w:rPr>
          <w:rFonts w:ascii="Times New Roman" w:hAnsi="Times New Roman" w:cs="Times New Roman"/>
          <w:sz w:val="28"/>
          <w:szCs w:val="28"/>
        </w:rPr>
        <w:t>2</w:t>
      </w:r>
      <w:r w:rsidR="00751FB2">
        <w:rPr>
          <w:rFonts w:ascii="Times New Roman" w:hAnsi="Times New Roman" w:cs="Times New Roman"/>
          <w:sz w:val="28"/>
          <w:szCs w:val="28"/>
        </w:rPr>
        <w:t xml:space="preserve"> </w:t>
      </w:r>
      <w:r w:rsidR="00AE3726">
        <w:rPr>
          <w:rFonts w:ascii="Times New Roman" w:hAnsi="Times New Roman" w:cs="Times New Roman"/>
          <w:sz w:val="28"/>
          <w:szCs w:val="28"/>
        </w:rPr>
        <w:t>июня</w:t>
      </w:r>
      <w:r w:rsidR="00F6486F">
        <w:rPr>
          <w:rFonts w:ascii="Times New Roman" w:hAnsi="Times New Roman" w:cs="Times New Roman"/>
          <w:sz w:val="28"/>
          <w:szCs w:val="28"/>
        </w:rPr>
        <w:t xml:space="preserve"> 2023</w:t>
      </w:r>
      <w:r w:rsidRPr="00C26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F4FA775" w14:textId="1DD7EF13" w:rsidR="00F96D06" w:rsidRDefault="005A4E53" w:rsidP="00D97E27">
      <w:pPr>
        <w:spacing w:line="264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 w:rsidR="00F96D06" w:rsidRPr="006A4356">
        <w:rPr>
          <w:rFonts w:ascii="Times New Roman" w:hAnsi="Times New Roman"/>
          <w:sz w:val="28"/>
          <w:szCs w:val="28"/>
        </w:rPr>
        <w:t>НИПКиПРО</w:t>
      </w:r>
      <w:proofErr w:type="spellEnd"/>
      <w:r w:rsidR="00F96D06" w:rsidRPr="006A4356">
        <w:rPr>
          <w:rFonts w:ascii="Times New Roman" w:hAnsi="Times New Roman"/>
          <w:sz w:val="28"/>
          <w:szCs w:val="28"/>
        </w:rPr>
        <w:t>, Новосибирский институт повышения квалификации и переподготовки работников образования,</w:t>
      </w:r>
      <w:r w:rsidR="00F96D06">
        <w:rPr>
          <w:rFonts w:ascii="Times New Roman" w:hAnsi="Times New Roman"/>
          <w:sz w:val="28"/>
          <w:szCs w:val="28"/>
        </w:rPr>
        <w:t xml:space="preserve"> ул. </w:t>
      </w:r>
      <w:r w:rsidR="00F96D06" w:rsidRPr="006A4356">
        <w:rPr>
          <w:rFonts w:ascii="Times New Roman" w:hAnsi="Times New Roman"/>
          <w:sz w:val="28"/>
          <w:szCs w:val="28"/>
        </w:rPr>
        <w:t>Красный проспект, 2</w:t>
      </w:r>
      <w:r w:rsidR="00F96D06">
        <w:rPr>
          <w:rFonts w:ascii="Times New Roman" w:hAnsi="Times New Roman"/>
          <w:sz w:val="28"/>
          <w:szCs w:val="28"/>
        </w:rPr>
        <w:t>, ауд.107</w:t>
      </w:r>
    </w:p>
    <w:p w14:paraId="2B75FA76" w14:textId="4724E671" w:rsidR="00F6486F" w:rsidRPr="00F6486F" w:rsidRDefault="009D09CB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C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9D09CB">
        <w:rPr>
          <w:rFonts w:ascii="Times New Roman" w:hAnsi="Times New Roman" w:cs="Times New Roman"/>
          <w:sz w:val="28"/>
          <w:szCs w:val="28"/>
        </w:rPr>
        <w:t>: 1</w:t>
      </w:r>
      <w:r w:rsidR="002F376E">
        <w:rPr>
          <w:rFonts w:ascii="Times New Roman" w:hAnsi="Times New Roman" w:cs="Times New Roman"/>
          <w:sz w:val="28"/>
          <w:szCs w:val="28"/>
        </w:rPr>
        <w:t>6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 w:rsidR="002F376E"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 – 1</w:t>
      </w:r>
      <w:r w:rsidR="002F376E">
        <w:rPr>
          <w:rFonts w:ascii="Times New Roman" w:hAnsi="Times New Roman" w:cs="Times New Roman"/>
          <w:sz w:val="28"/>
          <w:szCs w:val="28"/>
        </w:rPr>
        <w:t>8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 w:rsidR="002F376E"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</w:t>
      </w:r>
    </w:p>
    <w:p w14:paraId="3E5BD63C" w14:textId="77777777" w:rsidR="005A4E53" w:rsidRPr="00F13191" w:rsidRDefault="005A4E53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563C8B9E" w14:textId="6EDCF205" w:rsidR="00DD5314" w:rsidRPr="00DD5314" w:rsidRDefault="00A13610" w:rsidP="00D97E27">
      <w:pPr>
        <w:shd w:val="clear" w:color="auto" w:fill="FFFFFF"/>
        <w:spacing w:line="264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446406">
        <w:rPr>
          <w:rFonts w:ascii="Times New Roman" w:hAnsi="Times New Roman" w:cs="Times New Roman"/>
          <w:b/>
          <w:sz w:val="28"/>
          <w:szCs w:val="28"/>
        </w:rPr>
        <w:t>ч</w:t>
      </w:r>
      <w:r w:rsidR="005A4E53" w:rsidRPr="00446406">
        <w:rPr>
          <w:rFonts w:ascii="Times New Roman" w:hAnsi="Times New Roman" w:cs="Times New Roman"/>
          <w:b/>
          <w:sz w:val="28"/>
          <w:szCs w:val="28"/>
        </w:rPr>
        <w:t>лены Общественного совета</w:t>
      </w:r>
      <w:r w:rsidR="00446406">
        <w:rPr>
          <w:rFonts w:ascii="Times New Roman" w:hAnsi="Times New Roman" w:cs="Times New Roman"/>
          <w:b/>
          <w:sz w:val="28"/>
          <w:szCs w:val="28"/>
        </w:rPr>
        <w:t xml:space="preserve"> (очно и дистанционно): </w:t>
      </w:r>
      <w:proofErr w:type="spellStart"/>
      <w:r w:rsidR="00DD5314" w:rsidRPr="00DD5314">
        <w:rPr>
          <w:rFonts w:ascii="Times New Roman" w:hAnsi="Times New Roman" w:cs="Times New Roman"/>
          <w:sz w:val="28"/>
          <w:szCs w:val="28"/>
        </w:rPr>
        <w:t>Голомидов</w:t>
      </w:r>
      <w:proofErr w:type="spellEnd"/>
      <w:r w:rsidR="00DD5314" w:rsidRPr="00DD5314">
        <w:rPr>
          <w:rFonts w:ascii="Times New Roman" w:hAnsi="Times New Roman" w:cs="Times New Roman"/>
          <w:sz w:val="28"/>
          <w:szCs w:val="28"/>
        </w:rPr>
        <w:t xml:space="preserve"> Д.О., </w:t>
      </w:r>
      <w:r w:rsidR="00DD5314">
        <w:rPr>
          <w:rFonts w:ascii="Times New Roman" w:hAnsi="Times New Roman" w:cs="Times New Roman"/>
          <w:sz w:val="28"/>
          <w:szCs w:val="28"/>
        </w:rPr>
        <w:t xml:space="preserve">Гусева Т.С., </w:t>
      </w:r>
      <w:proofErr w:type="spellStart"/>
      <w:r w:rsidR="00446406" w:rsidRPr="00DD5314">
        <w:rPr>
          <w:rFonts w:ascii="Times New Roman" w:hAnsi="Times New Roman" w:cs="Times New Roman"/>
          <w:sz w:val="28"/>
          <w:szCs w:val="28"/>
        </w:rPr>
        <w:t>Безгеймер</w:t>
      </w:r>
      <w:proofErr w:type="spellEnd"/>
      <w:r w:rsidR="00446406" w:rsidRPr="00DD5314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680D4C" w:rsidRPr="00DD5314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680D4C" w:rsidRPr="00DD5314">
        <w:rPr>
          <w:rFonts w:ascii="Times New Roman" w:hAnsi="Times New Roman" w:cs="Times New Roman"/>
          <w:sz w:val="28"/>
          <w:szCs w:val="28"/>
        </w:rPr>
        <w:t xml:space="preserve"> Т.Ю., Вин</w:t>
      </w:r>
      <w:r w:rsidR="00446406" w:rsidRPr="00DD5314">
        <w:rPr>
          <w:rFonts w:ascii="Times New Roman" w:hAnsi="Times New Roman" w:cs="Times New Roman"/>
          <w:sz w:val="28"/>
          <w:szCs w:val="28"/>
        </w:rPr>
        <w:t xml:space="preserve">окуров С.П., </w:t>
      </w:r>
      <w:r w:rsidR="00DD5314">
        <w:rPr>
          <w:rFonts w:ascii="Times New Roman" w:hAnsi="Times New Roman" w:cs="Times New Roman"/>
          <w:sz w:val="28"/>
          <w:szCs w:val="28"/>
        </w:rPr>
        <w:t xml:space="preserve">Вохмина Н.В., Гутов Е.Э., </w:t>
      </w:r>
      <w:proofErr w:type="spellStart"/>
      <w:r w:rsidR="00446406" w:rsidRPr="00DD5314">
        <w:rPr>
          <w:rFonts w:ascii="Times New Roman" w:hAnsi="Times New Roman" w:cs="Times New Roman"/>
          <w:sz w:val="28"/>
          <w:szCs w:val="28"/>
        </w:rPr>
        <w:t>Дмуховский</w:t>
      </w:r>
      <w:proofErr w:type="spellEnd"/>
      <w:r w:rsidR="00446406" w:rsidRPr="00DD5314">
        <w:rPr>
          <w:rFonts w:ascii="Times New Roman" w:hAnsi="Times New Roman" w:cs="Times New Roman"/>
          <w:sz w:val="28"/>
          <w:szCs w:val="28"/>
        </w:rPr>
        <w:t xml:space="preserve"> С.В., </w:t>
      </w:r>
      <w:r w:rsidR="00680D4C" w:rsidRPr="00DD5314">
        <w:rPr>
          <w:rFonts w:ascii="Times New Roman" w:hAnsi="Times New Roman" w:cs="Times New Roman"/>
          <w:sz w:val="28"/>
          <w:szCs w:val="28"/>
        </w:rPr>
        <w:t>Донская А.А., Игнатьева</w:t>
      </w:r>
      <w:r w:rsidR="00680D4C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446406" w:rsidRPr="00446406">
        <w:rPr>
          <w:rFonts w:ascii="Times New Roman" w:hAnsi="Times New Roman" w:cs="Times New Roman"/>
          <w:sz w:val="28"/>
          <w:szCs w:val="28"/>
        </w:rPr>
        <w:t>Кигель</w:t>
      </w:r>
      <w:proofErr w:type="spellEnd"/>
      <w:r w:rsidR="00446406" w:rsidRPr="00446406">
        <w:rPr>
          <w:rFonts w:ascii="Times New Roman" w:hAnsi="Times New Roman" w:cs="Times New Roman"/>
          <w:sz w:val="28"/>
          <w:szCs w:val="28"/>
        </w:rPr>
        <w:t xml:space="preserve"> И.А., Козлова Е.Г.,</w:t>
      </w:r>
      <w:r w:rsidR="00AB2466" w:rsidRPr="00AB2466">
        <w:t xml:space="preserve"> </w:t>
      </w:r>
      <w:proofErr w:type="spellStart"/>
      <w:r w:rsidR="00AB2466" w:rsidRPr="00AB2466"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 w:rsidR="00AB2466" w:rsidRPr="00AB2466">
        <w:rPr>
          <w:rFonts w:ascii="Times New Roman" w:hAnsi="Times New Roman" w:cs="Times New Roman"/>
          <w:sz w:val="28"/>
          <w:szCs w:val="28"/>
        </w:rPr>
        <w:t xml:space="preserve"> Э.С</w:t>
      </w:r>
      <w:r w:rsidR="00AB2466">
        <w:rPr>
          <w:rFonts w:ascii="Times New Roman" w:hAnsi="Times New Roman" w:cs="Times New Roman"/>
          <w:sz w:val="28"/>
          <w:szCs w:val="28"/>
        </w:rPr>
        <w:t>.,</w:t>
      </w:r>
      <w:r w:rsidR="00446406" w:rsidRPr="0044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406" w:rsidRPr="00446406">
        <w:rPr>
          <w:rFonts w:ascii="Times New Roman" w:hAnsi="Times New Roman" w:cs="Times New Roman"/>
          <w:sz w:val="28"/>
          <w:szCs w:val="28"/>
        </w:rPr>
        <w:t>Ловицкая</w:t>
      </w:r>
      <w:proofErr w:type="spellEnd"/>
      <w:r w:rsidR="00446406" w:rsidRPr="00446406">
        <w:rPr>
          <w:rFonts w:ascii="Times New Roman" w:hAnsi="Times New Roman" w:cs="Times New Roman"/>
          <w:sz w:val="28"/>
          <w:szCs w:val="28"/>
        </w:rPr>
        <w:t xml:space="preserve"> М.Н., Майоров С.С., </w:t>
      </w:r>
      <w:r w:rsidR="00DD5314">
        <w:rPr>
          <w:rFonts w:ascii="Times New Roman" w:hAnsi="Times New Roman" w:cs="Times New Roman"/>
          <w:sz w:val="28"/>
          <w:szCs w:val="28"/>
        </w:rPr>
        <w:t xml:space="preserve">Махова Е.В., </w:t>
      </w:r>
      <w:r w:rsidR="00680D4C">
        <w:rPr>
          <w:rFonts w:ascii="Times New Roman" w:hAnsi="Times New Roman" w:cs="Times New Roman"/>
          <w:sz w:val="28"/>
          <w:szCs w:val="28"/>
        </w:rPr>
        <w:t xml:space="preserve">Мироненко Е.Н., </w:t>
      </w:r>
      <w:proofErr w:type="spellStart"/>
      <w:r w:rsidR="00446406" w:rsidRPr="00446406">
        <w:rPr>
          <w:rFonts w:ascii="Times New Roman" w:hAnsi="Times New Roman" w:cs="Times New Roman"/>
          <w:sz w:val="28"/>
          <w:szCs w:val="28"/>
        </w:rPr>
        <w:t>Павлючик</w:t>
      </w:r>
      <w:proofErr w:type="spellEnd"/>
      <w:r w:rsidR="00446406" w:rsidRPr="00446406">
        <w:rPr>
          <w:rFonts w:ascii="Times New Roman" w:hAnsi="Times New Roman" w:cs="Times New Roman"/>
          <w:sz w:val="28"/>
          <w:szCs w:val="28"/>
        </w:rPr>
        <w:t xml:space="preserve"> С.В., Пискарева Л.А.,</w:t>
      </w:r>
      <w:r w:rsidR="00AB2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314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="00DD5314">
        <w:rPr>
          <w:rFonts w:ascii="Times New Roman" w:hAnsi="Times New Roman" w:cs="Times New Roman"/>
          <w:sz w:val="28"/>
          <w:szCs w:val="28"/>
        </w:rPr>
        <w:t xml:space="preserve"> В.С., Санникова Т.З.,  Токарев А.В., </w:t>
      </w:r>
      <w:r w:rsidR="007A066C">
        <w:rPr>
          <w:rFonts w:ascii="Times New Roman" w:hAnsi="Times New Roman" w:cs="Times New Roman"/>
          <w:sz w:val="28"/>
          <w:szCs w:val="28"/>
        </w:rPr>
        <w:t>Якушева Р.А., Яковлев О.Г..</w:t>
      </w:r>
    </w:p>
    <w:p w14:paraId="64369988" w14:textId="3FE5468B" w:rsidR="00E03020" w:rsidRPr="00A13610" w:rsidRDefault="00E03020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CD92A" w14:textId="77777777" w:rsidR="00C90519" w:rsidRDefault="0027155A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850">
        <w:rPr>
          <w:rFonts w:ascii="Times New Roman" w:hAnsi="Times New Roman" w:cs="Times New Roman"/>
          <w:b/>
          <w:sz w:val="28"/>
          <w:szCs w:val="28"/>
          <w:u w:val="single"/>
        </w:rPr>
        <w:t>Приглашенные</w:t>
      </w:r>
      <w:r w:rsidR="00C90519" w:rsidRPr="00C658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0E438CC" w14:textId="74985479" w:rsidR="00DD5314" w:rsidRDefault="00DD5314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314">
        <w:rPr>
          <w:rFonts w:ascii="Times New Roman" w:hAnsi="Times New Roman" w:cs="Times New Roman"/>
          <w:b/>
          <w:sz w:val="28"/>
          <w:szCs w:val="28"/>
        </w:rPr>
        <w:t>Федорчук С.В.,</w:t>
      </w:r>
      <w:r w:rsidRPr="00DD5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министр </w:t>
      </w:r>
      <w:r w:rsidRPr="00F54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6F8B7C9" w14:textId="38036076" w:rsidR="00675DA1" w:rsidRPr="00675DA1" w:rsidRDefault="00F549C8" w:rsidP="00D97E2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9C8">
        <w:rPr>
          <w:rFonts w:ascii="Times New Roman" w:hAnsi="Times New Roman" w:cs="Times New Roman"/>
          <w:b/>
          <w:sz w:val="28"/>
          <w:szCs w:val="28"/>
        </w:rPr>
        <w:t>Щукин В.Н.,</w:t>
      </w:r>
      <w:r w:rsidR="00DD5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675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Pr="00F54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Новосибирской области</w:t>
      </w:r>
      <w:r w:rsid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5DA1" w:rsidRPr="0067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Королькова С.В.,</w:t>
      </w:r>
      <w:r w:rsidR="00675DA1" w:rsidRP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DA1" w:rsidRPr="00675DA1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675DA1" w:rsidRP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области,</w:t>
      </w:r>
    </w:p>
    <w:p w14:paraId="1C167801" w14:textId="77777777" w:rsidR="00DD5314" w:rsidRDefault="00DD5314" w:rsidP="00D97E2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Головнин А</w:t>
      </w:r>
      <w:r w:rsidRPr="0067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Н.</w:t>
      </w:r>
      <w:r w:rsidRPr="0067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5DA1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P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области,</w:t>
      </w:r>
    </w:p>
    <w:p w14:paraId="0DA4CCF7" w14:textId="18132915" w:rsidR="000B50EB" w:rsidRPr="00AB2466" w:rsidRDefault="00DD5314" w:rsidP="00D97E27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DD531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Хрячкова</w:t>
      </w:r>
      <w:proofErr w:type="spellEnd"/>
      <w:r w:rsidRPr="00DD531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М.В.,</w:t>
      </w:r>
      <w:r w:rsidRPr="00DD531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меститель</w:t>
      </w:r>
      <w:r w:rsidRPr="00DD531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начальника департамента образования мэрии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5314">
        <w:rPr>
          <w:rFonts w:ascii="Times New Roman" w:eastAsia="Times New Roman" w:hAnsi="Times New Roman" w:cs="Times New Roman"/>
          <w:color w:val="1A1A1A"/>
          <w:sz w:val="28"/>
          <w:szCs w:val="28"/>
        </w:rPr>
        <w:t>г.Новосибирска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14:paraId="3699E3E9" w14:textId="77777777" w:rsidR="00DD5314" w:rsidRPr="00DD5314" w:rsidRDefault="00DD5314" w:rsidP="00D97E27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383627A9" w14:textId="77777777" w:rsidR="00D8474E" w:rsidRDefault="000B50EB" w:rsidP="00D97E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EB">
        <w:rPr>
          <w:rFonts w:ascii="Times New Roman" w:hAnsi="Times New Roman" w:cs="Times New Roman"/>
          <w:sz w:val="28"/>
          <w:szCs w:val="28"/>
        </w:rPr>
        <w:t xml:space="preserve">Открыл заседание </w:t>
      </w:r>
      <w:r w:rsidRPr="0047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Яковлев О.Г</w:t>
      </w:r>
      <w:r w:rsidRPr="000B5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50EB">
        <w:rPr>
          <w:rFonts w:ascii="Times New Roman" w:hAnsi="Times New Roman" w:cs="Times New Roman"/>
          <w:sz w:val="28"/>
          <w:szCs w:val="28"/>
        </w:rPr>
        <w:t xml:space="preserve">, </w:t>
      </w:r>
      <w:r w:rsidR="00751FB2">
        <w:rPr>
          <w:rFonts w:ascii="Times New Roman" w:hAnsi="Times New Roman" w:cs="Times New Roman"/>
          <w:sz w:val="28"/>
          <w:szCs w:val="28"/>
        </w:rPr>
        <w:t>председател</w:t>
      </w:r>
      <w:r w:rsidR="00A21FD9">
        <w:rPr>
          <w:rFonts w:ascii="Times New Roman" w:hAnsi="Times New Roman" w:cs="Times New Roman"/>
          <w:sz w:val="28"/>
          <w:szCs w:val="28"/>
        </w:rPr>
        <w:t>ь</w:t>
      </w:r>
      <w:r w:rsidRPr="000B50EB">
        <w:rPr>
          <w:rFonts w:ascii="Times New Roman" w:hAnsi="Times New Roman" w:cs="Times New Roman"/>
          <w:sz w:val="28"/>
          <w:szCs w:val="28"/>
        </w:rPr>
        <w:t xml:space="preserve"> Общественного совета при министерстве обр</w:t>
      </w:r>
      <w:r w:rsidR="00D8474E">
        <w:rPr>
          <w:rFonts w:ascii="Times New Roman" w:hAnsi="Times New Roman" w:cs="Times New Roman"/>
          <w:sz w:val="28"/>
          <w:szCs w:val="28"/>
        </w:rPr>
        <w:t>азования Новосибирской области.</w:t>
      </w:r>
    </w:p>
    <w:p w14:paraId="410EC66E" w14:textId="750541E5" w:rsidR="00D8474E" w:rsidRDefault="00D8474E" w:rsidP="00D97E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="007A066C">
        <w:rPr>
          <w:rFonts w:ascii="Times New Roman" w:hAnsi="Times New Roman" w:cs="Times New Roman"/>
          <w:b/>
          <w:sz w:val="28"/>
          <w:szCs w:val="28"/>
        </w:rPr>
        <w:t>Федорчука С.В</w:t>
      </w:r>
      <w:r w:rsidRPr="00D847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D5314">
        <w:rPr>
          <w:rFonts w:ascii="Times New Roman" w:hAnsi="Times New Roman" w:cs="Times New Roman"/>
          <w:sz w:val="28"/>
          <w:szCs w:val="28"/>
        </w:rPr>
        <w:t>нистра</w:t>
      </w:r>
      <w:r w:rsidRPr="00D8474E">
        <w:rPr>
          <w:rFonts w:ascii="Times New Roman" w:hAnsi="Times New Roman" w:cs="Times New Roman"/>
          <w:sz w:val="28"/>
          <w:szCs w:val="28"/>
        </w:rPr>
        <w:t xml:space="preserve"> образования Новосибирской области о </w:t>
      </w:r>
      <w:r>
        <w:rPr>
          <w:rFonts w:ascii="Times New Roman" w:hAnsi="Times New Roman" w:cs="Times New Roman"/>
          <w:sz w:val="28"/>
          <w:szCs w:val="28"/>
        </w:rPr>
        <w:t>важности работы Общественного совета в вопросах, затронутых в Повестке дня.</w:t>
      </w:r>
    </w:p>
    <w:p w14:paraId="45EB7C82" w14:textId="6871B81E" w:rsidR="00F6486F" w:rsidRDefault="00D8474E" w:rsidP="00D97E27">
      <w:pPr>
        <w:spacing w:after="0" w:line="264" w:lineRule="auto"/>
        <w:ind w:firstLine="709"/>
        <w:jc w:val="both"/>
      </w:pPr>
      <w:r w:rsidRPr="00D8474E">
        <w:rPr>
          <w:rFonts w:ascii="Times New Roman" w:hAnsi="Times New Roman" w:cs="Times New Roman"/>
          <w:b/>
          <w:sz w:val="28"/>
          <w:szCs w:val="28"/>
        </w:rPr>
        <w:t xml:space="preserve">Яковлев О.Г. </w:t>
      </w:r>
      <w:r w:rsidR="00A13610">
        <w:rPr>
          <w:rFonts w:ascii="Times New Roman" w:hAnsi="Times New Roman" w:cs="Times New Roman"/>
          <w:sz w:val="28"/>
          <w:szCs w:val="28"/>
        </w:rPr>
        <w:t>внёс предложение</w:t>
      </w:r>
      <w:r w:rsidR="00ED1592" w:rsidRPr="000B50EB">
        <w:rPr>
          <w:rFonts w:ascii="Times New Roman" w:hAnsi="Times New Roman" w:cs="Times New Roman"/>
          <w:sz w:val="28"/>
          <w:szCs w:val="28"/>
        </w:rPr>
        <w:t xml:space="preserve"> о </w:t>
      </w:r>
      <w:r w:rsidR="00675DA1">
        <w:rPr>
          <w:rFonts w:ascii="Times New Roman" w:hAnsi="Times New Roman" w:cs="Times New Roman"/>
          <w:sz w:val="28"/>
          <w:szCs w:val="28"/>
        </w:rPr>
        <w:t xml:space="preserve">рассмотрении вопросов </w:t>
      </w:r>
      <w:r w:rsidR="0085525A" w:rsidRPr="000B50EB">
        <w:rPr>
          <w:rFonts w:ascii="Times New Roman" w:hAnsi="Times New Roman" w:cs="Times New Roman"/>
          <w:b/>
          <w:sz w:val="28"/>
          <w:szCs w:val="28"/>
        </w:rPr>
        <w:t>Повестк</w:t>
      </w:r>
      <w:r w:rsidR="00675DA1">
        <w:rPr>
          <w:rFonts w:ascii="Times New Roman" w:hAnsi="Times New Roman" w:cs="Times New Roman"/>
          <w:b/>
          <w:sz w:val="28"/>
          <w:szCs w:val="28"/>
        </w:rPr>
        <w:t>и</w:t>
      </w:r>
      <w:r w:rsidR="00ED1592" w:rsidRPr="000B50EB">
        <w:rPr>
          <w:rFonts w:ascii="Times New Roman" w:hAnsi="Times New Roman" w:cs="Times New Roman"/>
          <w:b/>
          <w:sz w:val="28"/>
          <w:szCs w:val="28"/>
        </w:rPr>
        <w:t xml:space="preserve"> дня:</w:t>
      </w:r>
      <w:r w:rsidR="00F6486F" w:rsidRPr="00F6486F">
        <w:t xml:space="preserve"> </w:t>
      </w:r>
    </w:p>
    <w:p w14:paraId="2F43F03B" w14:textId="7374816A" w:rsidR="00F6486F" w:rsidRPr="00F96D06" w:rsidRDefault="00F96D06" w:rsidP="00D97E27">
      <w:pPr>
        <w:pStyle w:val="aa"/>
        <w:numPr>
          <w:ilvl w:val="0"/>
          <w:numId w:val="15"/>
        </w:numPr>
        <w:spacing w:after="0" w:line="264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06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Участие родительской общественности в жизни и деятельности образовательных организаций системы об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разования Новосибирской области.</w:t>
      </w:r>
    </w:p>
    <w:p w14:paraId="240B5F68" w14:textId="4BB62858" w:rsidR="00F96D06" w:rsidRDefault="00F6486F" w:rsidP="00D97E27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F6486F">
        <w:rPr>
          <w:rFonts w:ascii="Times New Roman" w:hAnsi="Times New Roman" w:cs="Times New Roman"/>
          <w:sz w:val="28"/>
          <w:szCs w:val="28"/>
        </w:rPr>
        <w:t>2.</w:t>
      </w:r>
      <w:r w:rsidR="00D97E27">
        <w:rPr>
          <w:rFonts w:ascii="Times New Roman" w:hAnsi="Times New Roman" w:cs="Times New Roman"/>
          <w:sz w:val="28"/>
          <w:szCs w:val="28"/>
        </w:rPr>
        <w:t xml:space="preserve"> </w:t>
      </w:r>
      <w:r w:rsidR="00F96D06" w:rsidRPr="005A00BB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О системе повышения квалификации педагогических работников системы образования Новосибирской области.</w:t>
      </w:r>
    </w:p>
    <w:p w14:paraId="295047A8" w14:textId="26368A9E" w:rsidR="00F6486F" w:rsidRPr="00F96D06" w:rsidRDefault="00F6486F" w:rsidP="00D97E27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F6486F">
        <w:rPr>
          <w:rFonts w:ascii="Times New Roman" w:hAnsi="Times New Roman" w:cs="Times New Roman"/>
          <w:sz w:val="28"/>
          <w:szCs w:val="28"/>
        </w:rPr>
        <w:t xml:space="preserve">3. </w:t>
      </w:r>
      <w:r w:rsidR="00F96D06" w:rsidRPr="005A00BB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О мерах поддержки участников СВО системой образования Новосибирской области.</w:t>
      </w:r>
    </w:p>
    <w:p w14:paraId="0657C80C" w14:textId="4F3B53B4" w:rsidR="0085525A" w:rsidRPr="00F6486F" w:rsidRDefault="0085525A" w:rsidP="00D97E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6907F" w14:textId="5C0E5CF5" w:rsidR="00D8474E" w:rsidRDefault="00D8474E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847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  <w:r w:rsidR="00B63A6D" w:rsidRPr="00B63A6D">
        <w:rPr>
          <w:rFonts w:ascii="Times New Roman" w:hAnsi="Times New Roman" w:cs="Times New Roman"/>
          <w:sz w:val="28"/>
          <w:szCs w:val="28"/>
        </w:rPr>
        <w:t>утвердить повестку дня</w:t>
      </w:r>
      <w:r w:rsidR="00A13610">
        <w:rPr>
          <w:rFonts w:ascii="Times New Roman" w:hAnsi="Times New Roman" w:cs="Times New Roman"/>
          <w:sz w:val="28"/>
          <w:szCs w:val="28"/>
        </w:rPr>
        <w:t>.</w:t>
      </w:r>
    </w:p>
    <w:p w14:paraId="650A6D42" w14:textId="406D2F3F" w:rsidR="00A13610" w:rsidRDefault="00A13610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13610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032C50AA" w14:textId="09922B9C" w:rsidR="00F96D06" w:rsidRPr="00F96D06" w:rsidRDefault="00B63A6D" w:rsidP="00D97E27">
      <w:pPr>
        <w:spacing w:line="264" w:lineRule="auto"/>
        <w:ind w:left="-142"/>
        <w:jc w:val="both"/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D06" w:rsidRPr="00F96D0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Токарева Александра Владимировича, сопредседателя Областного родительского собрания, «О деятельности и перспективах развития Областного родительского собрания Новосибирской области»</w:t>
      </w:r>
      <w:r w:rsidR="00F96D0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; </w:t>
      </w:r>
      <w:proofErr w:type="spellStart"/>
      <w:r w:rsidR="00F96D06" w:rsidRPr="00F96D0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Ионичеву</w:t>
      </w:r>
      <w:proofErr w:type="spellEnd"/>
      <w:r w:rsidR="00F96D06" w:rsidRPr="00F96D0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 Светлану Николаевну, заведующую муниципального автономного дошкольного образовательного учреждения детский сад №369 «Калейдоскоп», г. Новосибирск, Малиновскую Елену Владимировну, директора фонда содействия в развитии МАДОУ д/с N 369, «Опыт взаимодействия педагогического и родительского коллективов по формированию осознанного родительства». </w:t>
      </w:r>
    </w:p>
    <w:p w14:paraId="068F0789" w14:textId="1BAAD14E" w:rsidR="000E5A89" w:rsidRDefault="000E5A89" w:rsidP="00D97E2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0E5A89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14:paraId="5A0F2B54" w14:textId="432DB412" w:rsidR="000E5A89" w:rsidRDefault="00DD193A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</w:t>
      </w:r>
      <w:r w:rsidR="000E5A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5A8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комментарием по теме выступления</w:t>
      </w:r>
      <w:r w:rsidR="000E5A89">
        <w:rPr>
          <w:rFonts w:ascii="Times New Roman" w:hAnsi="Times New Roman" w:cs="Times New Roman"/>
          <w:sz w:val="28"/>
          <w:szCs w:val="28"/>
        </w:rPr>
        <w:t>:</w:t>
      </w:r>
    </w:p>
    <w:p w14:paraId="38EA78DC" w14:textId="6AF59A0E" w:rsidR="000E5A89" w:rsidRDefault="000E5A89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93A">
        <w:rPr>
          <w:rFonts w:ascii="Times New Roman" w:hAnsi="Times New Roman" w:cs="Times New Roman"/>
          <w:sz w:val="28"/>
          <w:szCs w:val="28"/>
        </w:rPr>
        <w:t>особенности родительской общественности сегодняшнего дня заставляют менять форму взаимодействия администрации образовательного учреждения и родительской общественности.</w:t>
      </w:r>
    </w:p>
    <w:p w14:paraId="5DB88B52" w14:textId="6727C4F0" w:rsidR="00DD193A" w:rsidRDefault="00DD193A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Павлючик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>с вопросами по теме выступления:</w:t>
      </w:r>
    </w:p>
    <w:p w14:paraId="667665AE" w14:textId="6EEE97AD" w:rsidR="00DD193A" w:rsidRDefault="00DD193A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контингент родителей превалирует в образовательном учреждении;</w:t>
      </w:r>
    </w:p>
    <w:p w14:paraId="7642777B" w14:textId="5D3CB282" w:rsidR="00DD193A" w:rsidRDefault="00DD193A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ли среди родительской общественности родители – мигранты, и каким образом при их наличии ведётся работа с данной категорией. </w:t>
      </w:r>
    </w:p>
    <w:p w14:paraId="2487FC1C" w14:textId="79CD4D58" w:rsidR="00AE3726" w:rsidRDefault="00AE3726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E3726">
        <w:rPr>
          <w:rFonts w:ascii="Times New Roman" w:hAnsi="Times New Roman" w:cs="Times New Roman"/>
          <w:b/>
          <w:sz w:val="28"/>
          <w:szCs w:val="28"/>
        </w:rPr>
        <w:t>Яковлев О.Г.</w:t>
      </w:r>
      <w:r w:rsidRPr="00AE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комментарием по теме выступления:</w:t>
      </w:r>
    </w:p>
    <w:p w14:paraId="3C9D9DC6" w14:textId="0008DE18" w:rsidR="00773C5B" w:rsidRDefault="00AE3726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акцентировать внимание на включение критерия оценивания эффективности работы руководителя образовательного учреждения в следующей формулировке: «Эффективность взаимодействия руководителя образовательного учреждения с родительской общественностью»; через областной мониторинг оценивания эффективности работы руководителя образовательного учреждения </w:t>
      </w:r>
      <w:r w:rsidR="00773C5B">
        <w:rPr>
          <w:rFonts w:ascii="Times New Roman" w:hAnsi="Times New Roman" w:cs="Times New Roman"/>
          <w:sz w:val="28"/>
          <w:szCs w:val="28"/>
        </w:rPr>
        <w:t>включать параметр качества работы с родительской общественностью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EC58C" w14:textId="099D2488" w:rsidR="00AE3726" w:rsidRDefault="00773C5B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C5B">
        <w:rPr>
          <w:rFonts w:ascii="Times New Roman" w:hAnsi="Times New Roman" w:cs="Times New Roman"/>
          <w:b/>
          <w:sz w:val="28"/>
          <w:szCs w:val="28"/>
        </w:rPr>
        <w:t>Кигель</w:t>
      </w:r>
      <w:proofErr w:type="spellEnd"/>
      <w:r w:rsidRPr="00773C5B"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внёс предложение  о введение единого дня для проведения родительского собрания для отцов.</w:t>
      </w:r>
      <w:r w:rsidR="00AE3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F1C4B" w14:textId="3C2F2492" w:rsidR="00773C5B" w:rsidRDefault="00773C5B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C5B">
        <w:rPr>
          <w:rFonts w:ascii="Times New Roman" w:hAnsi="Times New Roman" w:cs="Times New Roman"/>
          <w:b/>
          <w:sz w:val="28"/>
          <w:szCs w:val="28"/>
        </w:rPr>
        <w:t>Куразян</w:t>
      </w:r>
      <w:proofErr w:type="spellEnd"/>
      <w:r w:rsidRPr="00773C5B">
        <w:rPr>
          <w:rFonts w:ascii="Times New Roman" w:hAnsi="Times New Roman" w:cs="Times New Roman"/>
          <w:b/>
          <w:sz w:val="28"/>
          <w:szCs w:val="28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с комментарием:</w:t>
      </w:r>
    </w:p>
    <w:p w14:paraId="282F5DD3" w14:textId="77CCE69C" w:rsidR="00773C5B" w:rsidRDefault="00773C5B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должно быть общешкольным, с привлечением обоих родителей.</w:t>
      </w:r>
    </w:p>
    <w:p w14:paraId="0AB7ECC8" w14:textId="77777777" w:rsidR="00D97E27" w:rsidRPr="00AE3726" w:rsidRDefault="00D97E27" w:rsidP="00D97E2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554DE87B" w14:textId="77777777" w:rsidR="00B36F10" w:rsidRPr="00B36F10" w:rsidRDefault="00B36F10" w:rsidP="00D97E2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55F80CD0" w14:textId="5ADD131D" w:rsidR="00DD193A" w:rsidRPr="00BE3E8C" w:rsidRDefault="00DD193A" w:rsidP="00D97E27">
      <w:pPr>
        <w:spacing w:line="264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E3E8C">
        <w:rPr>
          <w:rFonts w:ascii="Times New Roman" w:hAnsi="Times New Roman"/>
          <w:bCs/>
          <w:sz w:val="28"/>
          <w:szCs w:val="28"/>
        </w:rPr>
        <w:t>Принять информацию к сведению.</w:t>
      </w:r>
    </w:p>
    <w:p w14:paraId="28107316" w14:textId="77777777" w:rsidR="00DD193A" w:rsidRPr="00683BB2" w:rsidRDefault="00DD193A" w:rsidP="00D97E27">
      <w:pPr>
        <w:spacing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683BB2">
        <w:rPr>
          <w:rFonts w:ascii="Times New Roman" w:hAnsi="Times New Roman"/>
          <w:bCs/>
          <w:sz w:val="28"/>
          <w:szCs w:val="28"/>
        </w:rPr>
        <w:t>Рекомендовать</w:t>
      </w:r>
      <w:bookmarkStart w:id="1" w:name="_Hlk132901797"/>
      <w:r w:rsidRPr="00683BB2">
        <w:rPr>
          <w:rFonts w:ascii="Times New Roman" w:hAnsi="Times New Roman"/>
          <w:sz w:val="28"/>
          <w:szCs w:val="28"/>
        </w:rPr>
        <w:t xml:space="preserve"> Министерству образования Новосибирской области:</w:t>
      </w:r>
    </w:p>
    <w:bookmarkEnd w:id="1"/>
    <w:p w14:paraId="1A1BDF92" w14:textId="77777777" w:rsidR="00DD193A" w:rsidRPr="00BE3E8C" w:rsidRDefault="00DD193A" w:rsidP="00D97E27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BE3E8C">
        <w:rPr>
          <w:rFonts w:ascii="Times New Roman" w:hAnsi="Times New Roman"/>
          <w:sz w:val="28"/>
          <w:szCs w:val="28"/>
        </w:rPr>
        <w:t>способствовать развитию регионального проекта «Областное родительское собрание» как инструмента взаимодействия с родительской общественностью Новосибирской области;</w:t>
      </w:r>
    </w:p>
    <w:p w14:paraId="3A5CAFF1" w14:textId="77777777" w:rsidR="00DD193A" w:rsidRPr="007E3819" w:rsidRDefault="00DD193A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Pr="007E3819">
        <w:rPr>
          <w:rFonts w:ascii="Times New Roman" w:hAnsi="Times New Roman"/>
          <w:sz w:val="28"/>
          <w:szCs w:val="28"/>
        </w:rPr>
        <w:t>выстраивать политику формирования эффективных отношений с родительской общественностью Новосибирской области с учетом следующих подходов:</w:t>
      </w:r>
    </w:p>
    <w:p w14:paraId="10D68A78" w14:textId="77777777" w:rsidR="00DD193A" w:rsidRDefault="00DD193A" w:rsidP="00D97E27">
      <w:pPr>
        <w:pStyle w:val="aa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способствовать развитию муниципальных родительских собраний и государственно-общественного управления</w:t>
      </w:r>
      <w:r w:rsidRPr="007E3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уровне муниципалитетов;</w:t>
      </w:r>
    </w:p>
    <w:p w14:paraId="118ACFE0" w14:textId="77777777" w:rsidR="00DD193A" w:rsidRDefault="00DD193A" w:rsidP="00D97E27">
      <w:pPr>
        <w:pStyle w:val="aa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ввести критерий эффективности работы руководителя образовательной организации по взаимодействию с родительским сообществом. Использовать этот критерий в ежегодном региональном мониторинге эффективности деятельности руководителей образовательных организаций, при независимой оценке качества образования, при заключении трудовых договоров с руководителями образовательных организаций;</w:t>
      </w:r>
    </w:p>
    <w:p w14:paraId="15557348" w14:textId="77777777" w:rsidR="00DD193A" w:rsidRPr="00683BB2" w:rsidRDefault="00DD193A" w:rsidP="00D97E27">
      <w:pPr>
        <w:pStyle w:val="aa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развивать методическую базу и повышение квалификации руководителей, </w:t>
      </w:r>
      <w:r w:rsidRPr="00CA3DA0">
        <w:rPr>
          <w:rFonts w:ascii="Times New Roman" w:hAnsi="Times New Roman"/>
          <w:sz w:val="28"/>
          <w:szCs w:val="28"/>
        </w:rPr>
        <w:t>советник</w:t>
      </w:r>
      <w:r>
        <w:rPr>
          <w:rFonts w:ascii="Times New Roman" w:hAnsi="Times New Roman"/>
          <w:sz w:val="28"/>
          <w:szCs w:val="28"/>
        </w:rPr>
        <w:t>ов</w:t>
      </w:r>
      <w:r w:rsidRPr="00CA3DA0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ов</w:t>
      </w:r>
      <w:r w:rsidRPr="00CA3DA0">
        <w:rPr>
          <w:rFonts w:ascii="Times New Roman" w:hAnsi="Times New Roman"/>
          <w:sz w:val="28"/>
          <w:szCs w:val="28"/>
        </w:rPr>
        <w:t xml:space="preserve"> 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педагогов, классных руководителей по вопросам развития организационных и коммуникативных компетенций по взаимодействию с родительским сообществом.</w:t>
      </w:r>
    </w:p>
    <w:p w14:paraId="0A345FC2" w14:textId="77777777" w:rsidR="00DD193A" w:rsidRDefault="00DD193A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E601D">
        <w:rPr>
          <w:rFonts w:ascii="Times New Roman" w:hAnsi="Times New Roman"/>
          <w:sz w:val="28"/>
          <w:szCs w:val="28"/>
        </w:rPr>
        <w:t>Поддержать</w:t>
      </w:r>
      <w:r>
        <w:rPr>
          <w:rFonts w:ascii="Times New Roman" w:hAnsi="Times New Roman"/>
          <w:sz w:val="28"/>
          <w:szCs w:val="28"/>
        </w:rPr>
        <w:t xml:space="preserve"> предложенные</w:t>
      </w:r>
      <w:r w:rsidRPr="003E601D">
        <w:rPr>
          <w:rFonts w:ascii="Times New Roman" w:hAnsi="Times New Roman"/>
          <w:sz w:val="28"/>
          <w:szCs w:val="28"/>
        </w:rPr>
        <w:t xml:space="preserve"> инициативы Областного родительского собрания по </w:t>
      </w:r>
      <w:r>
        <w:rPr>
          <w:rFonts w:ascii="Times New Roman" w:hAnsi="Times New Roman"/>
          <w:sz w:val="28"/>
          <w:szCs w:val="28"/>
        </w:rPr>
        <w:t>развитию</w:t>
      </w:r>
      <w:r w:rsidRPr="003E601D">
        <w:rPr>
          <w:rFonts w:ascii="Times New Roman" w:hAnsi="Times New Roman"/>
          <w:sz w:val="28"/>
          <w:szCs w:val="28"/>
        </w:rPr>
        <w:t xml:space="preserve">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64A5DB6" w14:textId="77777777" w:rsidR="00DD193A" w:rsidRPr="00EF601D" w:rsidRDefault="00DD193A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01D">
        <w:rPr>
          <w:rFonts w:ascii="Times New Roman" w:hAnsi="Times New Roman"/>
          <w:bCs/>
          <w:sz w:val="28"/>
          <w:szCs w:val="28"/>
        </w:rPr>
        <w:t>Рекомендовать</w:t>
      </w:r>
      <w:r w:rsidRPr="00EF6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Областному родительскому собранию Новосибирской области</w:t>
      </w:r>
      <w:r w:rsidRPr="00EF601D">
        <w:rPr>
          <w:rFonts w:ascii="Times New Roman" w:hAnsi="Times New Roman"/>
          <w:sz w:val="28"/>
          <w:szCs w:val="28"/>
        </w:rPr>
        <w:t>:</w:t>
      </w:r>
    </w:p>
    <w:p w14:paraId="3DF9C67D" w14:textId="77777777" w:rsidR="00DD193A" w:rsidRPr="00683BB2" w:rsidRDefault="00DD193A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</w:t>
      </w:r>
      <w:r w:rsidRPr="00683BB2">
        <w:rPr>
          <w:rFonts w:ascii="Times New Roman" w:hAnsi="Times New Roman"/>
          <w:sz w:val="28"/>
          <w:szCs w:val="28"/>
        </w:rPr>
        <w:t>фокусировать работу на взаимодействии с образовательными организациями</w:t>
      </w:r>
      <w:r>
        <w:rPr>
          <w:rFonts w:ascii="Times New Roman" w:hAnsi="Times New Roman"/>
          <w:sz w:val="28"/>
          <w:szCs w:val="28"/>
        </w:rPr>
        <w:t>,</w:t>
      </w:r>
      <w:r w:rsidRPr="00683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683BB2">
        <w:rPr>
          <w:rFonts w:ascii="Times New Roman" w:hAnsi="Times New Roman"/>
          <w:sz w:val="28"/>
          <w:szCs w:val="28"/>
        </w:rPr>
        <w:t>органами управления образованием Новосибирской области</w:t>
      </w:r>
      <w:r>
        <w:rPr>
          <w:rFonts w:ascii="Times New Roman" w:hAnsi="Times New Roman"/>
          <w:sz w:val="28"/>
          <w:szCs w:val="28"/>
        </w:rPr>
        <w:t>, министерством образования Новосибирской области;</w:t>
      </w:r>
    </w:p>
    <w:p w14:paraId="32408C2B" w14:textId="77777777" w:rsidR="00DD193A" w:rsidRPr="00972A54" w:rsidRDefault="00DD193A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сделать процедуру </w:t>
      </w:r>
      <w:r w:rsidRPr="00972A54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972A54">
        <w:rPr>
          <w:rFonts w:ascii="Times New Roman" w:hAnsi="Times New Roman"/>
          <w:sz w:val="28"/>
          <w:szCs w:val="28"/>
        </w:rPr>
        <w:t xml:space="preserve"> состава Областного родительского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A54">
        <w:rPr>
          <w:rFonts w:ascii="Times New Roman" w:hAnsi="Times New Roman"/>
          <w:sz w:val="28"/>
          <w:szCs w:val="28"/>
        </w:rPr>
        <w:t>более открыт</w:t>
      </w:r>
      <w:r>
        <w:rPr>
          <w:rFonts w:ascii="Times New Roman" w:hAnsi="Times New Roman"/>
          <w:sz w:val="28"/>
          <w:szCs w:val="28"/>
        </w:rPr>
        <w:t>ой</w:t>
      </w:r>
      <w:r w:rsidRPr="00972A54">
        <w:rPr>
          <w:rFonts w:ascii="Times New Roman" w:hAnsi="Times New Roman"/>
          <w:sz w:val="28"/>
          <w:szCs w:val="28"/>
        </w:rPr>
        <w:t xml:space="preserve"> и доступн</w:t>
      </w:r>
      <w:r>
        <w:rPr>
          <w:rFonts w:ascii="Times New Roman" w:hAnsi="Times New Roman"/>
          <w:sz w:val="28"/>
          <w:szCs w:val="28"/>
        </w:rPr>
        <w:t>ой</w:t>
      </w:r>
      <w:r w:rsidRPr="00972A54">
        <w:rPr>
          <w:rFonts w:ascii="Times New Roman" w:hAnsi="Times New Roman"/>
          <w:sz w:val="28"/>
          <w:szCs w:val="28"/>
        </w:rPr>
        <w:t xml:space="preserve"> для родительского сообщества.</w:t>
      </w:r>
    </w:p>
    <w:p w14:paraId="57A7A410" w14:textId="1B94ED57" w:rsidR="00B36F10" w:rsidRPr="00B36F10" w:rsidRDefault="00B36F10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00C229E2" w14:textId="6C6D5BE2" w:rsidR="00B36F10" w:rsidRPr="00930FC2" w:rsidRDefault="00B36F10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D462537" w14:textId="352EF969" w:rsidR="00A26679" w:rsidRDefault="00B36F10" w:rsidP="00D97E27">
      <w:pPr>
        <w:spacing w:line="264" w:lineRule="auto"/>
        <w:ind w:left="-142" w:firstLine="264"/>
        <w:jc w:val="both"/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B36F10">
        <w:rPr>
          <w:rFonts w:ascii="Times New Roman" w:hAnsi="Times New Roman" w:cs="Times New Roman"/>
          <w:b/>
          <w:sz w:val="28"/>
          <w:szCs w:val="28"/>
        </w:rPr>
        <w:t>ому вопросу 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679" w:rsidRPr="00AE3726">
        <w:rPr>
          <w:rFonts w:ascii="Times New Roman" w:hAnsi="Times New Roman"/>
          <w:sz w:val="28"/>
          <w:szCs w:val="28"/>
        </w:rPr>
        <w:t xml:space="preserve">Королькову Светлану Викторовну, заместителя министра образования Новосибирской области, </w:t>
      </w:r>
      <w:r w:rsidR="00A26679" w:rsidRPr="00AE372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«Система развития профессионального мастерства педагогов - региональные управленческие решения»; Молокову Анну Викторовну, проректора </w:t>
      </w:r>
      <w:proofErr w:type="spellStart"/>
      <w:r w:rsidR="00A26679" w:rsidRPr="00AE372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НИПКиПРО</w:t>
      </w:r>
      <w:proofErr w:type="spellEnd"/>
      <w:r w:rsidR="00A26679" w:rsidRPr="00AE372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, «Перспективы развития Регионального сегмента Единой Федеральной Системы  научно-методического сопровождения педагогических работников и управленческих кадров»</w:t>
      </w:r>
      <w:r w:rsidR="00AE372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.</w:t>
      </w:r>
    </w:p>
    <w:p w14:paraId="1557FA24" w14:textId="2DDC9BDD" w:rsidR="00B36F10" w:rsidRDefault="00B36F10" w:rsidP="00D97E2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14:paraId="5F09374E" w14:textId="2C28F893" w:rsidR="00B36F10" w:rsidRDefault="00773C5B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Кигель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 </w:t>
      </w:r>
      <w:r w:rsidRPr="00773C5B"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59C3CED5" w14:textId="454ABBE8" w:rsidR="00B36F10" w:rsidRPr="00DF029A" w:rsidRDefault="00B36F10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3C5B">
        <w:rPr>
          <w:rFonts w:ascii="Times New Roman" w:hAnsi="Times New Roman" w:cs="Times New Roman"/>
          <w:sz w:val="28"/>
          <w:szCs w:val="28"/>
        </w:rPr>
        <w:t xml:space="preserve">в каком направлении в большей степени работает </w:t>
      </w:r>
      <w:proofErr w:type="spellStart"/>
      <w:r w:rsidR="00773C5B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DF029A">
        <w:rPr>
          <w:rFonts w:ascii="Times New Roman" w:hAnsi="Times New Roman" w:cs="Times New Roman"/>
          <w:sz w:val="28"/>
          <w:szCs w:val="28"/>
        </w:rPr>
        <w:t>.</w:t>
      </w:r>
    </w:p>
    <w:p w14:paraId="3830F101" w14:textId="5A6A3FFF" w:rsidR="00B36F10" w:rsidRDefault="00F12A43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Молокова А.В.</w:t>
      </w:r>
      <w:r w:rsidR="00B36F10" w:rsidRPr="000E5A89">
        <w:rPr>
          <w:rFonts w:ascii="Times New Roman" w:hAnsi="Times New Roman" w:cs="Times New Roman"/>
          <w:b/>
          <w:sz w:val="28"/>
          <w:szCs w:val="28"/>
        </w:rPr>
        <w:t>.</w:t>
      </w:r>
      <w:r w:rsidR="00B36F10" w:rsidRPr="000E5A89">
        <w:rPr>
          <w:rFonts w:ascii="Times New Roman" w:hAnsi="Times New Roman" w:cs="Times New Roman"/>
          <w:sz w:val="28"/>
          <w:szCs w:val="28"/>
        </w:rPr>
        <w:t xml:space="preserve"> </w:t>
      </w:r>
      <w:r w:rsidR="00B36F10">
        <w:rPr>
          <w:rFonts w:ascii="Times New Roman" w:hAnsi="Times New Roman" w:cs="Times New Roman"/>
          <w:sz w:val="28"/>
          <w:szCs w:val="28"/>
        </w:rPr>
        <w:t>с ра</w:t>
      </w:r>
      <w:r w:rsidR="00AF2596">
        <w:rPr>
          <w:rFonts w:ascii="Times New Roman" w:hAnsi="Times New Roman" w:cs="Times New Roman"/>
          <w:sz w:val="28"/>
          <w:szCs w:val="28"/>
        </w:rPr>
        <w:t xml:space="preserve">зъяснениями к данному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AF2596">
        <w:rPr>
          <w:rFonts w:ascii="Times New Roman" w:hAnsi="Times New Roman" w:cs="Times New Roman"/>
          <w:sz w:val="28"/>
          <w:szCs w:val="28"/>
        </w:rPr>
        <w:t xml:space="preserve">, уточнив, что на сегодняшний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в основном методическом направлении по повышению квалификации педагогов.</w:t>
      </w:r>
    </w:p>
    <w:p w14:paraId="418E7920" w14:textId="0BDAEF1E" w:rsidR="00F12A43" w:rsidRDefault="00F12A43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Яковлев О.Г. </w:t>
      </w:r>
      <w:r w:rsidRPr="00773C5B"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11C9A302" w14:textId="42218E66" w:rsidR="00F12A43" w:rsidRPr="00DF029A" w:rsidRDefault="00F12A43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сможет ли вновь введённая федеральная система покрыть потребности в повышении квалификации педагогов Новосибирской области</w:t>
      </w:r>
      <w:r w:rsidRPr="00DF029A">
        <w:rPr>
          <w:rFonts w:ascii="Times New Roman" w:hAnsi="Times New Roman" w:cs="Times New Roman"/>
          <w:sz w:val="28"/>
          <w:szCs w:val="28"/>
        </w:rPr>
        <w:t>.</w:t>
      </w:r>
    </w:p>
    <w:p w14:paraId="564948CC" w14:textId="77777777" w:rsidR="00F12A43" w:rsidRDefault="00F12A43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Молокова А.В.</w:t>
      </w:r>
      <w:r w:rsidRPr="000E5A89">
        <w:rPr>
          <w:rFonts w:ascii="Times New Roman" w:hAnsi="Times New Roman" w:cs="Times New Roman"/>
          <w:b/>
          <w:sz w:val="28"/>
          <w:szCs w:val="28"/>
        </w:rPr>
        <w:t>.</w:t>
      </w:r>
      <w:r w:rsidRPr="000E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разъяснениями к данному вопросу, уточнив, что на сегодняшний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закончил мониторинг эффективности работы института по повышению квалификации педагогов. До 60% - охват педагогических работников Новосибирской области.</w:t>
      </w:r>
    </w:p>
    <w:p w14:paraId="5724B4B1" w14:textId="165C33D9" w:rsidR="00F12A43" w:rsidRDefault="00F12A43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Павлючик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 </w:t>
      </w:r>
      <w:r w:rsidRPr="00773C5B"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3634C5F0" w14:textId="5DB38A34" w:rsidR="00F12A43" w:rsidRPr="00DF029A" w:rsidRDefault="00F12A43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включены актуальные темы (</w:t>
      </w:r>
      <w:r w:rsidR="00AB2466">
        <w:rPr>
          <w:rFonts w:ascii="Times New Roman" w:hAnsi="Times New Roman" w:cs="Times New Roman"/>
          <w:sz w:val="28"/>
          <w:szCs w:val="28"/>
        </w:rPr>
        <w:t>дети с РАС</w:t>
      </w:r>
      <w:r>
        <w:rPr>
          <w:rFonts w:ascii="Times New Roman" w:hAnsi="Times New Roman" w:cs="Times New Roman"/>
          <w:sz w:val="28"/>
          <w:szCs w:val="28"/>
        </w:rPr>
        <w:t>, ОВЗ</w:t>
      </w:r>
      <w:r w:rsidR="00AB246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СВО и т.д.) в содержание курсов повышения квалификации педагогов Новосибирской области</w:t>
      </w:r>
      <w:r w:rsidRPr="00DF029A">
        <w:rPr>
          <w:rFonts w:ascii="Times New Roman" w:hAnsi="Times New Roman" w:cs="Times New Roman"/>
          <w:sz w:val="28"/>
          <w:szCs w:val="28"/>
        </w:rPr>
        <w:t>.</w:t>
      </w:r>
    </w:p>
    <w:p w14:paraId="219A67A6" w14:textId="3713710B" w:rsidR="00F12A43" w:rsidRDefault="00F12A43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Молокова А.В.</w:t>
      </w:r>
      <w:r w:rsidR="008860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разъяснениями к данному вопросу, уточнив, что на сегодняшний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оперативно включает все актуальные методические темы. </w:t>
      </w:r>
    </w:p>
    <w:p w14:paraId="0C41560A" w14:textId="77777777" w:rsidR="00F12A43" w:rsidRDefault="00F12A43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4F6BF13" w14:textId="06DC5562" w:rsidR="00DF029A" w:rsidRDefault="00F12A43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Гутов </w:t>
      </w:r>
      <w:r w:rsidR="0088604E">
        <w:rPr>
          <w:rFonts w:ascii="Times New Roman" w:hAnsi="Times New Roman" w:cs="Times New Roman"/>
          <w:b/>
          <w:sz w:val="28"/>
          <w:szCs w:val="28"/>
        </w:rPr>
        <w:t xml:space="preserve">Е.Э. </w:t>
      </w:r>
      <w:r w:rsidR="0088604E"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07CAD808" w14:textId="0C6952C2" w:rsidR="00DF029A" w:rsidRDefault="00DF029A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04E">
        <w:rPr>
          <w:rFonts w:ascii="Times New Roman" w:hAnsi="Times New Roman" w:cs="Times New Roman"/>
          <w:sz w:val="28"/>
          <w:szCs w:val="28"/>
        </w:rPr>
        <w:t>какова эффективность деятельности ММО на областном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002DE" w14:textId="7DD0F85E" w:rsidR="0088604E" w:rsidRDefault="0088604E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Федорчук С.В. </w:t>
      </w:r>
      <w:r>
        <w:rPr>
          <w:rFonts w:ascii="Times New Roman" w:hAnsi="Times New Roman" w:cs="Times New Roman"/>
          <w:sz w:val="28"/>
          <w:szCs w:val="28"/>
        </w:rPr>
        <w:t xml:space="preserve">с разъяснениями к данному вопросу, уточнив, что на сегодняшний день необходимо рассмотреть возможность развития работы методических служб на областном уровне через выявление самых действенных. </w:t>
      </w:r>
    </w:p>
    <w:p w14:paraId="10DDF1CF" w14:textId="77777777" w:rsidR="00161A28" w:rsidRDefault="00161A28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Яковлев О.Г. </w:t>
      </w:r>
      <w:r w:rsidRPr="00773C5B"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2D924693" w14:textId="197D4737" w:rsidR="00161A28" w:rsidRPr="00DF029A" w:rsidRDefault="00161A28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есть ли в содержании программ повышения квалификации педагогов Новосибирской области обучающие формы работы с родительской общественностью</w:t>
      </w:r>
      <w:r w:rsidRPr="00DF029A">
        <w:rPr>
          <w:rFonts w:ascii="Times New Roman" w:hAnsi="Times New Roman" w:cs="Times New Roman"/>
          <w:sz w:val="28"/>
          <w:szCs w:val="28"/>
        </w:rPr>
        <w:t>.</w:t>
      </w:r>
    </w:p>
    <w:p w14:paraId="5FAA4DF7" w14:textId="20C081D2" w:rsidR="00161A28" w:rsidRDefault="00161A28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Молокова А.В.</w:t>
      </w:r>
      <w:r w:rsidRPr="000E5A89">
        <w:rPr>
          <w:rFonts w:ascii="Times New Roman" w:hAnsi="Times New Roman" w:cs="Times New Roman"/>
          <w:b/>
          <w:sz w:val="28"/>
          <w:szCs w:val="28"/>
        </w:rPr>
        <w:t>.</w:t>
      </w:r>
      <w:r w:rsidRPr="000E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разъяснениями к данному вопросу, уточнив, что на сегодняшний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практикует включенность родителей в качестве экспертов программ повышения квалификации педагогов.</w:t>
      </w:r>
    </w:p>
    <w:p w14:paraId="4255D8D2" w14:textId="222FB93C" w:rsidR="00161A28" w:rsidRDefault="00161A28" w:rsidP="00D97E2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 </w:t>
      </w:r>
      <w:r w:rsidRPr="00773C5B"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726BCB53" w14:textId="7A4746AD" w:rsidR="00161A28" w:rsidRPr="00DF029A" w:rsidRDefault="00161A28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есть ли прогнозы по эффективности введения единой системы повышения квалификации и её преимуществах</w:t>
      </w:r>
      <w:r w:rsidRPr="00DF029A">
        <w:rPr>
          <w:rFonts w:ascii="Times New Roman" w:hAnsi="Times New Roman" w:cs="Times New Roman"/>
          <w:sz w:val="28"/>
          <w:szCs w:val="28"/>
        </w:rPr>
        <w:t>.</w:t>
      </w:r>
    </w:p>
    <w:p w14:paraId="3F98920D" w14:textId="39168F03" w:rsidR="0088604E" w:rsidRDefault="00161A28" w:rsidP="00D97E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Молокова А.В. </w:t>
      </w:r>
      <w:r>
        <w:rPr>
          <w:rFonts w:ascii="Times New Roman" w:hAnsi="Times New Roman" w:cs="Times New Roman"/>
          <w:sz w:val="28"/>
          <w:szCs w:val="28"/>
        </w:rPr>
        <w:t xml:space="preserve">с разъяснениями к данному вопросу, уточнив, что </w:t>
      </w:r>
      <w:r w:rsidR="00AB246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решение по введению единой системы на федеральном уровне. </w:t>
      </w:r>
    </w:p>
    <w:p w14:paraId="2E66B965" w14:textId="77777777" w:rsidR="00161A28" w:rsidRDefault="00161A28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F804F40" w14:textId="77777777" w:rsidR="00DF029A" w:rsidRPr="00B36F10" w:rsidRDefault="00DF029A" w:rsidP="00D97E2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38E32350" w14:textId="35E33128" w:rsidR="00161A28" w:rsidRPr="00BE3E8C" w:rsidRDefault="00161A28" w:rsidP="00D97E27">
      <w:pPr>
        <w:spacing w:after="0" w:line="264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E3E8C">
        <w:rPr>
          <w:rFonts w:ascii="Times New Roman" w:hAnsi="Times New Roman"/>
          <w:bCs/>
          <w:sz w:val="28"/>
          <w:szCs w:val="28"/>
        </w:rPr>
        <w:t>Принять информацию к сведению.</w:t>
      </w:r>
    </w:p>
    <w:p w14:paraId="7CCE73F9" w14:textId="77777777" w:rsidR="00161A28" w:rsidRDefault="00161A28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972A54">
        <w:rPr>
          <w:rFonts w:ascii="Times New Roman" w:hAnsi="Times New Roman"/>
          <w:sz w:val="28"/>
          <w:szCs w:val="28"/>
        </w:rPr>
        <w:t xml:space="preserve">Министерству образования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972A54">
        <w:rPr>
          <w:rFonts w:ascii="Times New Roman" w:hAnsi="Times New Roman"/>
          <w:sz w:val="28"/>
          <w:szCs w:val="28"/>
        </w:rPr>
        <w:t xml:space="preserve">совместно с ГАУ ДПО НСО </w:t>
      </w:r>
      <w:proofErr w:type="spellStart"/>
      <w:r w:rsidRPr="00972A54">
        <w:rPr>
          <w:rFonts w:ascii="Times New Roman" w:hAnsi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7441557" w14:textId="77777777" w:rsidR="00161A28" w:rsidRPr="00972A54" w:rsidRDefault="00161A28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972A54">
        <w:rPr>
          <w:rFonts w:ascii="Times New Roman" w:hAnsi="Times New Roman"/>
          <w:sz w:val="28"/>
          <w:szCs w:val="28"/>
        </w:rPr>
        <w:t>продолжить развитие регионального сегмента Единой Федеральной Системы научно-методического сопровождения педагогических работников и управленческих кадров путем разработки структурно-функциональной модели функционирования среды взаимодействия субъектов РС ЕФС НМС:</w:t>
      </w:r>
    </w:p>
    <w:p w14:paraId="29F36414" w14:textId="77777777" w:rsidR="00161A28" w:rsidRPr="003773D6" w:rsidRDefault="00161A28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3773D6">
        <w:rPr>
          <w:rFonts w:ascii="Times New Roman" w:hAnsi="Times New Roman"/>
          <w:sz w:val="28"/>
          <w:szCs w:val="28"/>
        </w:rPr>
        <w:t>азработать стратегию развития ЕФС на территории НСО</w:t>
      </w:r>
      <w:r>
        <w:rPr>
          <w:rFonts w:ascii="Times New Roman" w:hAnsi="Times New Roman"/>
          <w:sz w:val="28"/>
          <w:szCs w:val="28"/>
        </w:rPr>
        <w:t>;</w:t>
      </w:r>
    </w:p>
    <w:p w14:paraId="795312F4" w14:textId="77777777" w:rsidR="00161A28" w:rsidRPr="003773D6" w:rsidRDefault="00161A28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3773D6">
        <w:rPr>
          <w:rFonts w:ascii="Times New Roman" w:hAnsi="Times New Roman"/>
          <w:sz w:val="28"/>
          <w:szCs w:val="28"/>
        </w:rPr>
        <w:t>азработать дорожную карту реализации стратегии</w:t>
      </w:r>
      <w:r>
        <w:rPr>
          <w:rFonts w:ascii="Times New Roman" w:hAnsi="Times New Roman"/>
          <w:sz w:val="28"/>
          <w:szCs w:val="28"/>
        </w:rPr>
        <w:t>;</w:t>
      </w:r>
    </w:p>
    <w:p w14:paraId="030B039F" w14:textId="77777777" w:rsidR="00161A28" w:rsidRPr="003773D6" w:rsidRDefault="00161A28" w:rsidP="00D97E27">
      <w:pPr>
        <w:pStyle w:val="aa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з</w:t>
      </w:r>
      <w:r w:rsidRPr="003773D6">
        <w:rPr>
          <w:rFonts w:ascii="Times New Roman" w:hAnsi="Times New Roman"/>
          <w:sz w:val="28"/>
          <w:szCs w:val="28"/>
        </w:rPr>
        <w:t>аключить соглашение о взаимодействии по развитию ЕФС с ФГБОУ ВО НГПУ</w:t>
      </w:r>
      <w:r>
        <w:rPr>
          <w:rFonts w:ascii="Times New Roman" w:hAnsi="Times New Roman"/>
          <w:sz w:val="28"/>
          <w:szCs w:val="28"/>
        </w:rPr>
        <w:t>;</w:t>
      </w:r>
    </w:p>
    <w:p w14:paraId="58968A4E" w14:textId="77777777" w:rsidR="00161A28" w:rsidRPr="003773D6" w:rsidRDefault="00161A28" w:rsidP="00D97E27">
      <w:pPr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Pr="003773D6">
        <w:rPr>
          <w:rFonts w:ascii="Times New Roman" w:hAnsi="Times New Roman"/>
          <w:sz w:val="28"/>
          <w:szCs w:val="28"/>
        </w:rPr>
        <w:t>формировать структурно-функциональную модель РС ЕФС НМС</w:t>
      </w:r>
      <w:r>
        <w:rPr>
          <w:rFonts w:ascii="Times New Roman" w:hAnsi="Times New Roman"/>
          <w:sz w:val="28"/>
          <w:szCs w:val="28"/>
        </w:rPr>
        <w:t>.</w:t>
      </w:r>
    </w:p>
    <w:p w14:paraId="2244BE3D" w14:textId="77777777" w:rsidR="00161A28" w:rsidRPr="003773D6" w:rsidRDefault="00161A28" w:rsidP="00D97E27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bCs/>
          <w:sz w:val="28"/>
          <w:szCs w:val="28"/>
        </w:rPr>
        <w:t>выработать п</w:t>
      </w:r>
      <w:r>
        <w:rPr>
          <w:rFonts w:ascii="Times New Roman" w:hAnsi="Times New Roman"/>
          <w:bCs/>
          <w:sz w:val="28"/>
          <w:szCs w:val="28"/>
          <w:highlight w:val="white"/>
        </w:rPr>
        <w:t>ерспективы развития муниципальных методических объединений в Новосибирской области</w:t>
      </w:r>
      <w:r>
        <w:rPr>
          <w:rFonts w:ascii="Times New Roman" w:hAnsi="Times New Roman"/>
          <w:bCs/>
          <w:sz w:val="28"/>
          <w:szCs w:val="28"/>
        </w:rPr>
        <w:t>, рассмотрев:</w:t>
      </w:r>
    </w:p>
    <w:p w14:paraId="4242E3DB" w14:textId="77777777" w:rsidR="00161A28" w:rsidRPr="003773D6" w:rsidRDefault="00161A28" w:rsidP="00D97E27">
      <w:pPr>
        <w:tabs>
          <w:tab w:val="left" w:pos="1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- </w:t>
      </w:r>
      <w:r w:rsidRPr="003773D6">
        <w:rPr>
          <w:rFonts w:ascii="Times New Roman" w:hAnsi="Times New Roman"/>
          <w:bCs/>
          <w:sz w:val="28"/>
          <w:szCs w:val="28"/>
          <w:highlight w:val="white"/>
        </w:rPr>
        <w:t>успешные практики организации работы муниципальных методических объединений в муниципалитетах Новосибирской области</w:t>
      </w:r>
      <w:r>
        <w:rPr>
          <w:rFonts w:ascii="Times New Roman" w:hAnsi="Times New Roman"/>
          <w:bCs/>
          <w:sz w:val="28"/>
          <w:szCs w:val="28"/>
          <w:highlight w:val="white"/>
        </w:rPr>
        <w:t>;</w:t>
      </w:r>
    </w:p>
    <w:p w14:paraId="1B2C1D28" w14:textId="77777777" w:rsidR="00161A28" w:rsidRDefault="00161A28" w:rsidP="00D97E27">
      <w:pPr>
        <w:tabs>
          <w:tab w:val="left" w:pos="1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особенности взаимодействия руководителей ММО и методистов-кураторов;</w:t>
      </w:r>
    </w:p>
    <w:p w14:paraId="06673DC8" w14:textId="77777777" w:rsidR="00161A28" w:rsidRDefault="00161A28" w:rsidP="00D97E27">
      <w:pPr>
        <w:tabs>
          <w:tab w:val="left" w:pos="1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ктуальные управленческие задачи в части организации работы ММО и их решения </w:t>
      </w:r>
      <w:r>
        <w:rPr>
          <w:rFonts w:ascii="Times New Roman" w:hAnsi="Times New Roman"/>
          <w:bCs/>
          <w:sz w:val="28"/>
          <w:szCs w:val="28"/>
        </w:rPr>
        <w:t>на муниципальном уровне;</w:t>
      </w:r>
    </w:p>
    <w:p w14:paraId="41B9E89D" w14:textId="77777777" w:rsidR="00161A28" w:rsidRPr="003773D6" w:rsidRDefault="00161A28" w:rsidP="00D97E2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Pr="003773D6">
        <w:rPr>
          <w:rFonts w:ascii="Times New Roman" w:hAnsi="Times New Roman"/>
          <w:bCs/>
          <w:sz w:val="28"/>
          <w:szCs w:val="28"/>
        </w:rPr>
        <w:t>проектирование работы управленческих команд муниципалитетов в части развития ММО на 2023/24 учебный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41DA967" w14:textId="77777777" w:rsidR="00161A28" w:rsidRPr="00EF601D" w:rsidRDefault="00161A28" w:rsidP="00D97E27">
      <w:pPr>
        <w:spacing w:line="264" w:lineRule="auto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13170B85" w14:textId="4D035CBE" w:rsidR="00DF029A" w:rsidRDefault="00DF029A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F029A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DF029A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09C5AF" w14:textId="77777777" w:rsidR="00D97E27" w:rsidRDefault="00D97E27" w:rsidP="00D97E2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6E23699A" w14:textId="2A40A372" w:rsidR="00161A28" w:rsidRPr="00161A28" w:rsidRDefault="00DF029A" w:rsidP="00D97E27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DF029A"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A28" w:rsidRPr="00161A28">
        <w:rPr>
          <w:rFonts w:ascii="Times New Roman" w:hAnsi="Times New Roman"/>
          <w:sz w:val="28"/>
          <w:szCs w:val="28"/>
        </w:rPr>
        <w:t>Королькову  Светлану</w:t>
      </w:r>
      <w:proofErr w:type="gramEnd"/>
      <w:r w:rsidR="00161A28" w:rsidRPr="00161A28">
        <w:rPr>
          <w:rFonts w:ascii="Times New Roman" w:hAnsi="Times New Roman"/>
          <w:sz w:val="28"/>
          <w:szCs w:val="28"/>
        </w:rPr>
        <w:t xml:space="preserve"> Викторовну, заместителя министра образования Новосибирской области</w:t>
      </w:r>
      <w:r w:rsidR="00161A28" w:rsidRPr="00161A28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 «О мерах поддержки участников СВО системой образования Новосибирской области».</w:t>
      </w:r>
    </w:p>
    <w:p w14:paraId="3464AB4F" w14:textId="0E0B122F" w:rsidR="00161A28" w:rsidRPr="00161A28" w:rsidRDefault="00161A28" w:rsidP="00D97E27">
      <w:pPr>
        <w:pStyle w:val="aa"/>
        <w:spacing w:line="264" w:lineRule="auto"/>
        <w:ind w:left="-142"/>
        <w:rPr>
          <w:rFonts w:ascii="Times New Roman" w:hAnsi="Times New Roman"/>
          <w:sz w:val="28"/>
          <w:szCs w:val="28"/>
        </w:rPr>
      </w:pPr>
    </w:p>
    <w:p w14:paraId="30AB376E" w14:textId="11014858" w:rsidR="00161A28" w:rsidRDefault="00DF029A" w:rsidP="00D97E27">
      <w:pPr>
        <w:tabs>
          <w:tab w:val="left" w:pos="0"/>
        </w:tabs>
        <w:spacing w:line="264" w:lineRule="auto"/>
        <w:ind w:firstLine="709"/>
        <w:rPr>
          <w:rFonts w:ascii="Times New Roman" w:hAnsi="Times New Roman"/>
          <w:sz w:val="28"/>
          <w:szCs w:val="28"/>
        </w:rPr>
      </w:pPr>
      <w:r w:rsidRPr="00DF029A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F0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AE7AF" w14:textId="77551050" w:rsidR="00161A28" w:rsidRPr="003773D6" w:rsidRDefault="00161A28" w:rsidP="00D97E27">
      <w:pPr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773D6">
        <w:rPr>
          <w:rFonts w:ascii="Times New Roman" w:hAnsi="Times New Roman"/>
          <w:sz w:val="28"/>
          <w:szCs w:val="28"/>
        </w:rPr>
        <w:t xml:space="preserve">Поддержать работу Министерства </w:t>
      </w:r>
      <w:r w:rsidRPr="003773D6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образования Новосибирской области</w:t>
      </w:r>
      <w:r w:rsidRPr="00377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3773D6">
        <w:rPr>
          <w:rFonts w:ascii="Times New Roman" w:hAnsi="Times New Roman"/>
          <w:sz w:val="28"/>
          <w:szCs w:val="28"/>
        </w:rPr>
        <w:t xml:space="preserve"> реализации</w:t>
      </w:r>
      <w:r w:rsidRPr="003773D6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 мер поддержки участников СВО</w:t>
      </w:r>
      <w:r w:rsidRPr="003773D6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.</w:t>
      </w:r>
    </w:p>
    <w:p w14:paraId="6A16E23D" w14:textId="77777777" w:rsidR="00161A28" w:rsidRPr="00F13A1C" w:rsidRDefault="00161A28" w:rsidP="00D97E27">
      <w:pPr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2. </w:t>
      </w:r>
      <w:r w:rsidRPr="00F13A1C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 xml:space="preserve">Рекомендовать Министерству образования </w:t>
      </w:r>
      <w:r w:rsidRPr="00B8188B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увеличить охват воспользовавшихся мерами поддержки</w:t>
      </w:r>
      <w:r w:rsidRPr="00F13A1C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 xml:space="preserve"> участников СВО и их семей</w:t>
      </w:r>
      <w:r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.</w:t>
      </w:r>
    </w:p>
    <w:p w14:paraId="0AF22ACF" w14:textId="77777777" w:rsidR="00161A28" w:rsidRPr="00F13A1C" w:rsidRDefault="00161A28" w:rsidP="00D97E27">
      <w:pPr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3. </w:t>
      </w:r>
      <w:r w:rsidRPr="00F13A1C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Развивать патриотическое воспитание в свете национальных вызовов в образовательных организациях системы образования Новосибирской области</w:t>
      </w:r>
      <w:r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.</w:t>
      </w:r>
    </w:p>
    <w:p w14:paraId="07610937" w14:textId="77777777" w:rsidR="00161A28" w:rsidRPr="00FD6656" w:rsidRDefault="00161A28" w:rsidP="00161A2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14:paraId="2D622EF0" w14:textId="5E606E78" w:rsidR="00DF029A" w:rsidRPr="00DF029A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610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610"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0039FC2C" w14:textId="77777777" w:rsidR="007D00C2" w:rsidRPr="000B50EB" w:rsidRDefault="007D00C2" w:rsidP="00FD3A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c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3321"/>
      </w:tblGrid>
      <w:tr w:rsidR="00135A83" w14:paraId="1D101E4B" w14:textId="77777777" w:rsidTr="00135A83">
        <w:tc>
          <w:tcPr>
            <w:tcW w:w="4219" w:type="dxa"/>
          </w:tcPr>
          <w:p w14:paraId="4B8BC7E0" w14:textId="77777777" w:rsidR="00135A83" w:rsidRPr="00D97E27" w:rsidRDefault="00C1720D" w:rsidP="0082615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7E2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135A83" w:rsidRPr="00D97E27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 w:rsidRPr="00D97E27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135A83" w:rsidRPr="00D97E27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Общественного совета</w:t>
            </w:r>
            <w:r w:rsidR="00826150" w:rsidRPr="00D97E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35A83" w:rsidRPr="00D97E27">
              <w:rPr>
                <w:rFonts w:ascii="Times New Roman" w:hAnsi="Times New Roman" w:cs="Times New Roman"/>
                <w:sz w:val="28"/>
                <w:szCs w:val="24"/>
              </w:rPr>
              <w:t xml:space="preserve">при министерстве образования Новосибирской области </w:t>
            </w:r>
          </w:p>
          <w:p w14:paraId="4C7FB671" w14:textId="77777777" w:rsidR="00135A83" w:rsidRPr="00D97E27" w:rsidRDefault="00135A83" w:rsidP="003076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86DBA6" w14:textId="148BB203" w:rsidR="00135A83" w:rsidRPr="00D97E27" w:rsidRDefault="00AA48BE" w:rsidP="003076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27">
              <w:rPr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 wp14:anchorId="4E38CB05" wp14:editId="3EE4A3E3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23495</wp:posOffset>
                  </wp:positionV>
                  <wp:extent cx="813435" cy="363855"/>
                  <wp:effectExtent l="0" t="0" r="5715" b="0"/>
                  <wp:wrapThrough wrapText="bothSides">
                    <wp:wrapPolygon edited="0">
                      <wp:start x="0" y="0"/>
                      <wp:lineTo x="0" y="20356"/>
                      <wp:lineTo x="21246" y="20356"/>
                      <wp:lineTo x="21246" y="0"/>
                      <wp:lineTo x="0" y="0"/>
                    </wp:wrapPolygon>
                  </wp:wrapThrough>
                  <wp:docPr id="9701985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</w:tcPr>
          <w:p w14:paraId="02A55DE7" w14:textId="77777777" w:rsidR="00135A83" w:rsidRPr="00D97E27" w:rsidRDefault="00FD3ABB" w:rsidP="003076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E27">
              <w:rPr>
                <w:rFonts w:ascii="Times New Roman" w:hAnsi="Times New Roman" w:cs="Times New Roman"/>
                <w:sz w:val="28"/>
                <w:szCs w:val="24"/>
              </w:rPr>
              <w:t>Яковлев О.</w:t>
            </w:r>
            <w:r w:rsidR="00476DA7" w:rsidRPr="00D97E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97E27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14:paraId="0E66DFA5" w14:textId="77777777" w:rsidR="003B32C0" w:rsidRDefault="003B32C0" w:rsidP="00C90519">
      <w:pPr>
        <w:jc w:val="both"/>
        <w:rPr>
          <w:rFonts w:ascii="Times New Roman" w:hAnsi="Times New Roman" w:cs="Times New Roman"/>
          <w:sz w:val="28"/>
          <w:szCs w:val="28"/>
        </w:rPr>
        <w:sectPr w:rsidR="003B32C0" w:rsidSect="00826150"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1B9E707F" w14:textId="77777777" w:rsidR="00C90519" w:rsidRPr="005A4E53" w:rsidRDefault="00C90519" w:rsidP="007B5C78">
      <w:pPr>
        <w:jc w:val="both"/>
        <w:rPr>
          <w:b/>
        </w:rPr>
      </w:pPr>
    </w:p>
    <w:sectPr w:rsidR="00C90519" w:rsidRPr="005A4E53" w:rsidSect="00C906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7E41" w14:textId="77777777" w:rsidR="000729A7" w:rsidRDefault="000729A7" w:rsidP="00720533">
      <w:pPr>
        <w:spacing w:after="0" w:line="240" w:lineRule="auto"/>
      </w:pPr>
      <w:r>
        <w:separator/>
      </w:r>
    </w:p>
  </w:endnote>
  <w:endnote w:type="continuationSeparator" w:id="0">
    <w:p w14:paraId="1997022D" w14:textId="77777777" w:rsidR="000729A7" w:rsidRDefault="000729A7" w:rsidP="0072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0978" w14:textId="77777777" w:rsidR="000729A7" w:rsidRDefault="000729A7" w:rsidP="00720533">
      <w:pPr>
        <w:spacing w:after="0" w:line="240" w:lineRule="auto"/>
      </w:pPr>
      <w:r>
        <w:separator/>
      </w:r>
    </w:p>
  </w:footnote>
  <w:footnote w:type="continuationSeparator" w:id="0">
    <w:p w14:paraId="76428AB9" w14:textId="77777777" w:rsidR="000729A7" w:rsidRDefault="000729A7" w:rsidP="0072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E2"/>
    <w:multiLevelType w:val="hybridMultilevel"/>
    <w:tmpl w:val="F0BC01A8"/>
    <w:lvl w:ilvl="0" w:tplc="86CCD2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A6F56A4"/>
    <w:multiLevelType w:val="hybridMultilevel"/>
    <w:tmpl w:val="4C92D4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CD9718D"/>
    <w:multiLevelType w:val="hybridMultilevel"/>
    <w:tmpl w:val="26AC1752"/>
    <w:lvl w:ilvl="0" w:tplc="ABF44F0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8374A0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FEE4A37"/>
    <w:multiLevelType w:val="hybridMultilevel"/>
    <w:tmpl w:val="AD807576"/>
    <w:lvl w:ilvl="0" w:tplc="FA7AB1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7952578"/>
    <w:multiLevelType w:val="hybridMultilevel"/>
    <w:tmpl w:val="89946744"/>
    <w:lvl w:ilvl="0" w:tplc="ECAE85F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7F5029"/>
    <w:multiLevelType w:val="hybridMultilevel"/>
    <w:tmpl w:val="093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699F"/>
    <w:multiLevelType w:val="multilevel"/>
    <w:tmpl w:val="6D0CF1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5B7974A4"/>
    <w:multiLevelType w:val="multilevel"/>
    <w:tmpl w:val="28E42A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CBD7CE0"/>
    <w:multiLevelType w:val="hybridMultilevel"/>
    <w:tmpl w:val="52829EBC"/>
    <w:lvl w:ilvl="0" w:tplc="978C42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A408F"/>
    <w:multiLevelType w:val="hybridMultilevel"/>
    <w:tmpl w:val="920A20D6"/>
    <w:lvl w:ilvl="0" w:tplc="D5968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56EE7"/>
    <w:multiLevelType w:val="hybridMultilevel"/>
    <w:tmpl w:val="2C82F7F0"/>
    <w:lvl w:ilvl="0" w:tplc="6A605CF2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2" w15:restartNumberingAfterBreak="0">
    <w:nsid w:val="6FF559FC"/>
    <w:multiLevelType w:val="multilevel"/>
    <w:tmpl w:val="AA502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8104D88"/>
    <w:multiLevelType w:val="hybridMultilevel"/>
    <w:tmpl w:val="DD046224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79E768EB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3F6"/>
    <w:rsid w:val="00010F68"/>
    <w:rsid w:val="00014041"/>
    <w:rsid w:val="0001695A"/>
    <w:rsid w:val="00032208"/>
    <w:rsid w:val="000729A7"/>
    <w:rsid w:val="000B2959"/>
    <w:rsid w:val="000B50EB"/>
    <w:rsid w:val="000B6705"/>
    <w:rsid w:val="000E5A89"/>
    <w:rsid w:val="000E6F54"/>
    <w:rsid w:val="000E7271"/>
    <w:rsid w:val="000F2CF6"/>
    <w:rsid w:val="00110F55"/>
    <w:rsid w:val="00124261"/>
    <w:rsid w:val="00125547"/>
    <w:rsid w:val="00135A83"/>
    <w:rsid w:val="00161A28"/>
    <w:rsid w:val="00164586"/>
    <w:rsid w:val="00166C3D"/>
    <w:rsid w:val="00177198"/>
    <w:rsid w:val="001B6E88"/>
    <w:rsid w:val="001E555F"/>
    <w:rsid w:val="001E75BC"/>
    <w:rsid w:val="001E7791"/>
    <w:rsid w:val="0020707D"/>
    <w:rsid w:val="00210B44"/>
    <w:rsid w:val="002216F8"/>
    <w:rsid w:val="00233C5E"/>
    <w:rsid w:val="002474B7"/>
    <w:rsid w:val="00260761"/>
    <w:rsid w:val="0027155A"/>
    <w:rsid w:val="002B0DEB"/>
    <w:rsid w:val="002D17E1"/>
    <w:rsid w:val="002D3593"/>
    <w:rsid w:val="002F376E"/>
    <w:rsid w:val="002F5C10"/>
    <w:rsid w:val="003048F1"/>
    <w:rsid w:val="00306B0F"/>
    <w:rsid w:val="003076CD"/>
    <w:rsid w:val="00320088"/>
    <w:rsid w:val="0034506C"/>
    <w:rsid w:val="00374F3D"/>
    <w:rsid w:val="003843F6"/>
    <w:rsid w:val="00386C08"/>
    <w:rsid w:val="00392B85"/>
    <w:rsid w:val="003A11F9"/>
    <w:rsid w:val="003B32C0"/>
    <w:rsid w:val="003C7891"/>
    <w:rsid w:val="003E4F4B"/>
    <w:rsid w:val="004208CD"/>
    <w:rsid w:val="00426078"/>
    <w:rsid w:val="004330A7"/>
    <w:rsid w:val="00440F1E"/>
    <w:rsid w:val="00446406"/>
    <w:rsid w:val="00476DA7"/>
    <w:rsid w:val="00493CAC"/>
    <w:rsid w:val="004A24B7"/>
    <w:rsid w:val="004B4515"/>
    <w:rsid w:val="004C083F"/>
    <w:rsid w:val="004C2AE0"/>
    <w:rsid w:val="004D006D"/>
    <w:rsid w:val="004E382D"/>
    <w:rsid w:val="0050567E"/>
    <w:rsid w:val="00514990"/>
    <w:rsid w:val="0053500D"/>
    <w:rsid w:val="00536209"/>
    <w:rsid w:val="0055202C"/>
    <w:rsid w:val="00556FAD"/>
    <w:rsid w:val="00563FCB"/>
    <w:rsid w:val="005809EE"/>
    <w:rsid w:val="00580DA6"/>
    <w:rsid w:val="005A47B7"/>
    <w:rsid w:val="005A4E53"/>
    <w:rsid w:val="005D1E34"/>
    <w:rsid w:val="005D3CF7"/>
    <w:rsid w:val="005E282E"/>
    <w:rsid w:val="00603E66"/>
    <w:rsid w:val="00614F5A"/>
    <w:rsid w:val="00617B13"/>
    <w:rsid w:val="00636A25"/>
    <w:rsid w:val="00644B74"/>
    <w:rsid w:val="00654BA4"/>
    <w:rsid w:val="00666FC1"/>
    <w:rsid w:val="00675DA1"/>
    <w:rsid w:val="00680D4C"/>
    <w:rsid w:val="00683FF4"/>
    <w:rsid w:val="006959CE"/>
    <w:rsid w:val="006B3433"/>
    <w:rsid w:val="006C779F"/>
    <w:rsid w:val="006D6C62"/>
    <w:rsid w:val="00720533"/>
    <w:rsid w:val="0072207F"/>
    <w:rsid w:val="00751FB2"/>
    <w:rsid w:val="00756D94"/>
    <w:rsid w:val="00773C5B"/>
    <w:rsid w:val="0079412C"/>
    <w:rsid w:val="00794D83"/>
    <w:rsid w:val="00796F61"/>
    <w:rsid w:val="00797095"/>
    <w:rsid w:val="007A066C"/>
    <w:rsid w:val="007A45BE"/>
    <w:rsid w:val="007B5C78"/>
    <w:rsid w:val="007B60C9"/>
    <w:rsid w:val="007D00C2"/>
    <w:rsid w:val="007E33BC"/>
    <w:rsid w:val="007F15DB"/>
    <w:rsid w:val="008149F3"/>
    <w:rsid w:val="00826150"/>
    <w:rsid w:val="0083201F"/>
    <w:rsid w:val="0084577F"/>
    <w:rsid w:val="0085525A"/>
    <w:rsid w:val="00880C8D"/>
    <w:rsid w:val="00884730"/>
    <w:rsid w:val="0088604E"/>
    <w:rsid w:val="00887A8D"/>
    <w:rsid w:val="008A039C"/>
    <w:rsid w:val="008A18CC"/>
    <w:rsid w:val="008C1044"/>
    <w:rsid w:val="008C4DD3"/>
    <w:rsid w:val="008F78C5"/>
    <w:rsid w:val="00906B29"/>
    <w:rsid w:val="009103BB"/>
    <w:rsid w:val="00915775"/>
    <w:rsid w:val="0092730A"/>
    <w:rsid w:val="00930FC2"/>
    <w:rsid w:val="0093499D"/>
    <w:rsid w:val="00983B19"/>
    <w:rsid w:val="00992DE0"/>
    <w:rsid w:val="009B73F6"/>
    <w:rsid w:val="009C7675"/>
    <w:rsid w:val="009D09CB"/>
    <w:rsid w:val="009E4175"/>
    <w:rsid w:val="00A114FD"/>
    <w:rsid w:val="00A13610"/>
    <w:rsid w:val="00A21FD9"/>
    <w:rsid w:val="00A22F49"/>
    <w:rsid w:val="00A250D2"/>
    <w:rsid w:val="00A26679"/>
    <w:rsid w:val="00A7342E"/>
    <w:rsid w:val="00A9385F"/>
    <w:rsid w:val="00A96914"/>
    <w:rsid w:val="00AA48BE"/>
    <w:rsid w:val="00AA7AA7"/>
    <w:rsid w:val="00AB2466"/>
    <w:rsid w:val="00AE2109"/>
    <w:rsid w:val="00AE3726"/>
    <w:rsid w:val="00AF061A"/>
    <w:rsid w:val="00AF2596"/>
    <w:rsid w:val="00B0259A"/>
    <w:rsid w:val="00B17C6A"/>
    <w:rsid w:val="00B222A4"/>
    <w:rsid w:val="00B309AB"/>
    <w:rsid w:val="00B31CC8"/>
    <w:rsid w:val="00B36F10"/>
    <w:rsid w:val="00B4099C"/>
    <w:rsid w:val="00B43734"/>
    <w:rsid w:val="00B63A6D"/>
    <w:rsid w:val="00B82790"/>
    <w:rsid w:val="00B8411C"/>
    <w:rsid w:val="00B862B1"/>
    <w:rsid w:val="00BA1166"/>
    <w:rsid w:val="00BD3A18"/>
    <w:rsid w:val="00BE4CF0"/>
    <w:rsid w:val="00BE5AD3"/>
    <w:rsid w:val="00BE7E7B"/>
    <w:rsid w:val="00BF31F0"/>
    <w:rsid w:val="00C04E05"/>
    <w:rsid w:val="00C1720D"/>
    <w:rsid w:val="00C232BF"/>
    <w:rsid w:val="00C26859"/>
    <w:rsid w:val="00C33B38"/>
    <w:rsid w:val="00C45209"/>
    <w:rsid w:val="00C50B6D"/>
    <w:rsid w:val="00C51F9A"/>
    <w:rsid w:val="00C57256"/>
    <w:rsid w:val="00C62184"/>
    <w:rsid w:val="00C65850"/>
    <w:rsid w:val="00C80554"/>
    <w:rsid w:val="00C90519"/>
    <w:rsid w:val="00C90640"/>
    <w:rsid w:val="00CB1773"/>
    <w:rsid w:val="00CB20CE"/>
    <w:rsid w:val="00CC1F25"/>
    <w:rsid w:val="00CC4648"/>
    <w:rsid w:val="00CD231D"/>
    <w:rsid w:val="00CE479A"/>
    <w:rsid w:val="00D14123"/>
    <w:rsid w:val="00D26642"/>
    <w:rsid w:val="00D3121B"/>
    <w:rsid w:val="00D43ABE"/>
    <w:rsid w:val="00D44322"/>
    <w:rsid w:val="00D77817"/>
    <w:rsid w:val="00D8335B"/>
    <w:rsid w:val="00D8474E"/>
    <w:rsid w:val="00D9389C"/>
    <w:rsid w:val="00D97E27"/>
    <w:rsid w:val="00DB77C3"/>
    <w:rsid w:val="00DB7FA6"/>
    <w:rsid w:val="00DC01FC"/>
    <w:rsid w:val="00DC6ABA"/>
    <w:rsid w:val="00DD0F89"/>
    <w:rsid w:val="00DD193A"/>
    <w:rsid w:val="00DD5314"/>
    <w:rsid w:val="00DD7361"/>
    <w:rsid w:val="00DE235D"/>
    <w:rsid w:val="00DF029A"/>
    <w:rsid w:val="00DF5956"/>
    <w:rsid w:val="00E00CC2"/>
    <w:rsid w:val="00E02A03"/>
    <w:rsid w:val="00E03020"/>
    <w:rsid w:val="00E044DE"/>
    <w:rsid w:val="00E32FB9"/>
    <w:rsid w:val="00E3719A"/>
    <w:rsid w:val="00E6366E"/>
    <w:rsid w:val="00EA7BC3"/>
    <w:rsid w:val="00EB7DE7"/>
    <w:rsid w:val="00ED1592"/>
    <w:rsid w:val="00EE7700"/>
    <w:rsid w:val="00F00F54"/>
    <w:rsid w:val="00F04012"/>
    <w:rsid w:val="00F11998"/>
    <w:rsid w:val="00F12A43"/>
    <w:rsid w:val="00F13191"/>
    <w:rsid w:val="00F24B92"/>
    <w:rsid w:val="00F425B1"/>
    <w:rsid w:val="00F52BAB"/>
    <w:rsid w:val="00F549C8"/>
    <w:rsid w:val="00F6486F"/>
    <w:rsid w:val="00F82461"/>
    <w:rsid w:val="00F86499"/>
    <w:rsid w:val="00F87D5D"/>
    <w:rsid w:val="00F96D06"/>
    <w:rsid w:val="00FA2C75"/>
    <w:rsid w:val="00FD3ABB"/>
    <w:rsid w:val="00FE04D4"/>
    <w:rsid w:val="00F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E523"/>
  <w15:docId w15:val="{915D71F4-81FD-4593-A696-DF35494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29A"/>
  </w:style>
  <w:style w:type="paragraph" w:styleId="2">
    <w:name w:val="heading 2"/>
    <w:basedOn w:val="a"/>
    <w:next w:val="a"/>
    <w:link w:val="20"/>
    <w:uiPriority w:val="9"/>
    <w:unhideWhenUsed/>
    <w:qFormat/>
    <w:rsid w:val="00D44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3"/>
  </w:style>
  <w:style w:type="paragraph" w:styleId="a5">
    <w:name w:val="footer"/>
    <w:basedOn w:val="a"/>
    <w:link w:val="a6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3"/>
  </w:style>
  <w:style w:type="paragraph" w:styleId="a7">
    <w:name w:val="Balloon Text"/>
    <w:basedOn w:val="a"/>
    <w:link w:val="a8"/>
    <w:uiPriority w:val="99"/>
    <w:semiHidden/>
    <w:unhideWhenUsed/>
    <w:rsid w:val="007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4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aliases w:val="ПАРАГРАФ,Абзац списка11,Абзац списка основной,List Paragraph,Абзац списка1"/>
    <w:basedOn w:val="a"/>
    <w:link w:val="ab"/>
    <w:uiPriority w:val="34"/>
    <w:qFormat/>
    <w:rsid w:val="002D17E1"/>
    <w:pPr>
      <w:ind w:left="720"/>
      <w:contextualSpacing/>
    </w:pPr>
  </w:style>
  <w:style w:type="table" w:styleId="ac">
    <w:name w:val="Table Grid"/>
    <w:basedOn w:val="a1"/>
    <w:uiPriority w:val="59"/>
    <w:rsid w:val="00135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Абзац списка Знак"/>
    <w:aliases w:val="ПАРАГРАФ Знак,Абзац списка11 Знак,Абзац списка основной Знак,List Paragraph Знак,Абзац списка1 Знак"/>
    <w:link w:val="aa"/>
    <w:uiPriority w:val="34"/>
    <w:locked/>
    <w:rsid w:val="004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B9C8-8385-4AB0-8926-84D0034B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Титова</cp:lastModifiedBy>
  <cp:revision>13</cp:revision>
  <cp:lastPrinted>2018-05-14T04:42:00Z</cp:lastPrinted>
  <dcterms:created xsi:type="dcterms:W3CDTF">2023-05-13T04:27:00Z</dcterms:created>
  <dcterms:modified xsi:type="dcterms:W3CDTF">2023-08-22T03:10:00Z</dcterms:modified>
</cp:coreProperties>
</file>